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E19" w:rsidRPr="002C7DC3" w:rsidRDefault="00853E19" w:rsidP="00853E19">
      <w:pPr>
        <w:pStyle w:val="a9"/>
        <w:spacing w:before="0" w:after="0"/>
        <w:ind w:left="0" w:firstLine="708"/>
        <w:jc w:val="both"/>
        <w:rPr>
          <w:b w:val="0"/>
          <w:i w:val="0"/>
          <w:color w:val="000000" w:themeColor="text1"/>
          <w:sz w:val="28"/>
          <w:szCs w:val="28"/>
        </w:rPr>
      </w:pPr>
      <w:proofErr w:type="gramStart"/>
      <w:r>
        <w:rPr>
          <w:b w:val="0"/>
          <w:i w:val="0"/>
          <w:color w:val="000000" w:themeColor="text1"/>
          <w:sz w:val="28"/>
          <w:szCs w:val="28"/>
        </w:rPr>
        <w:t>Рабочая программа по истории в 9</w:t>
      </w:r>
      <w:r w:rsidRPr="00400A1E">
        <w:rPr>
          <w:b w:val="0"/>
          <w:i w:val="0"/>
          <w:color w:val="000000" w:themeColor="text1"/>
          <w:sz w:val="28"/>
          <w:szCs w:val="28"/>
        </w:rPr>
        <w:t xml:space="preserve"> классе разработана в соответствии с </w:t>
      </w:r>
      <w:r w:rsidRPr="00400A1E">
        <w:rPr>
          <w:b w:val="0"/>
          <w:i w:val="0"/>
          <w:color w:val="auto"/>
          <w:sz w:val="28"/>
          <w:szCs w:val="28"/>
        </w:rPr>
        <w:t>Федеральным государственным образовательным стандартом основного общего образования</w:t>
      </w:r>
      <w:r w:rsidRPr="00400A1E">
        <w:rPr>
          <w:color w:val="000000" w:themeColor="text1"/>
          <w:sz w:val="28"/>
          <w:szCs w:val="28"/>
        </w:rPr>
        <w:t xml:space="preserve"> </w:t>
      </w:r>
      <w:r w:rsidRPr="00400A1E">
        <w:rPr>
          <w:b w:val="0"/>
          <w:i w:val="0"/>
          <w:color w:val="000000" w:themeColor="text1"/>
          <w:sz w:val="28"/>
          <w:szCs w:val="28"/>
        </w:rPr>
        <w:t xml:space="preserve">программы по истории для общеобразовательных учреждений, </w:t>
      </w:r>
      <w:r w:rsidRPr="00400A1E">
        <w:rPr>
          <w:b w:val="0"/>
          <w:i w:val="0"/>
          <w:color w:val="auto"/>
          <w:sz w:val="28"/>
          <w:szCs w:val="28"/>
        </w:rPr>
        <w:t xml:space="preserve">на основе авторских программ по Истории России к предметной линии учебников Н. М. Арсентьева, А. А. Данилова и др. под редакцией А. В. </w:t>
      </w:r>
      <w:proofErr w:type="spellStart"/>
      <w:r w:rsidRPr="00400A1E">
        <w:rPr>
          <w:b w:val="0"/>
          <w:i w:val="0"/>
          <w:color w:val="auto"/>
          <w:sz w:val="28"/>
          <w:szCs w:val="28"/>
        </w:rPr>
        <w:t>Торкунова</w:t>
      </w:r>
      <w:proofErr w:type="spellEnd"/>
      <w:r w:rsidRPr="00400A1E">
        <w:rPr>
          <w:b w:val="0"/>
          <w:i w:val="0"/>
          <w:color w:val="auto"/>
          <w:sz w:val="28"/>
          <w:szCs w:val="28"/>
        </w:rPr>
        <w:t xml:space="preserve"> в основной школе (6—9 классы)</w:t>
      </w:r>
      <w:r>
        <w:rPr>
          <w:b w:val="0"/>
          <w:i w:val="0"/>
          <w:color w:val="auto"/>
          <w:sz w:val="28"/>
          <w:szCs w:val="28"/>
        </w:rPr>
        <w:t xml:space="preserve"> для 9 </w:t>
      </w:r>
      <w:r w:rsidRPr="00400A1E">
        <w:rPr>
          <w:b w:val="0"/>
          <w:i w:val="0"/>
          <w:color w:val="auto"/>
          <w:sz w:val="28"/>
          <w:szCs w:val="28"/>
        </w:rPr>
        <w:t xml:space="preserve">класса, </w:t>
      </w:r>
      <w:r w:rsidRPr="00400A1E">
        <w:rPr>
          <w:b w:val="0"/>
          <w:i w:val="0"/>
          <w:color w:val="000000" w:themeColor="text1"/>
          <w:sz w:val="28"/>
          <w:szCs w:val="28"/>
        </w:rPr>
        <w:t>М., «Просвещение»,2016г, А.</w:t>
      </w:r>
      <w:proofErr w:type="gramEnd"/>
      <w:r w:rsidRPr="00400A1E">
        <w:rPr>
          <w:b w:val="0"/>
          <w:i w:val="0"/>
          <w:color w:val="000000" w:themeColor="text1"/>
          <w:sz w:val="28"/>
          <w:szCs w:val="28"/>
        </w:rPr>
        <w:t xml:space="preserve">Я. </w:t>
      </w:r>
      <w:proofErr w:type="spellStart"/>
      <w:r w:rsidRPr="00400A1E">
        <w:rPr>
          <w:b w:val="0"/>
          <w:i w:val="0"/>
          <w:color w:val="000000" w:themeColor="text1"/>
          <w:sz w:val="28"/>
          <w:szCs w:val="28"/>
        </w:rPr>
        <w:t>Юдовской</w:t>
      </w:r>
      <w:proofErr w:type="spellEnd"/>
      <w:r w:rsidRPr="00400A1E">
        <w:rPr>
          <w:b w:val="0"/>
          <w:i w:val="0"/>
          <w:color w:val="000000" w:themeColor="text1"/>
          <w:sz w:val="28"/>
          <w:szCs w:val="28"/>
        </w:rPr>
        <w:t xml:space="preserve">, П.А. Баранова, Л.М. Ванюшкиной, </w:t>
      </w:r>
      <w:r w:rsidR="002C7DC3" w:rsidRPr="002C7DC3">
        <w:rPr>
          <w:b w:val="0"/>
          <w:i w:val="0"/>
          <w:color w:val="000000"/>
          <w:sz w:val="28"/>
          <w:szCs w:val="28"/>
          <w:shd w:val="clear" w:color="auto" w:fill="FFFFFF"/>
        </w:rPr>
        <w:t xml:space="preserve">«Всеобщая история. Новейшая история»   9  класс, А.О. </w:t>
      </w:r>
      <w:proofErr w:type="spellStart"/>
      <w:r w:rsidR="002C7DC3" w:rsidRPr="002C7DC3">
        <w:rPr>
          <w:b w:val="0"/>
          <w:i w:val="0"/>
          <w:color w:val="000000"/>
          <w:sz w:val="28"/>
          <w:szCs w:val="28"/>
          <w:shd w:val="clear" w:color="auto" w:fill="FFFFFF"/>
        </w:rPr>
        <w:t>Сороко</w:t>
      </w:r>
      <w:proofErr w:type="spellEnd"/>
      <w:r w:rsidR="002C7DC3" w:rsidRPr="002C7DC3">
        <w:rPr>
          <w:b w:val="0"/>
          <w:i w:val="0"/>
          <w:color w:val="000000"/>
          <w:sz w:val="28"/>
          <w:szCs w:val="28"/>
          <w:shd w:val="clear" w:color="auto" w:fill="FFFFFF"/>
        </w:rPr>
        <w:t xml:space="preserve">-Цюпа, О.С. </w:t>
      </w:r>
      <w:proofErr w:type="spellStart"/>
      <w:r w:rsidR="002C7DC3" w:rsidRPr="002C7DC3">
        <w:rPr>
          <w:b w:val="0"/>
          <w:i w:val="0"/>
          <w:color w:val="000000"/>
          <w:sz w:val="28"/>
          <w:szCs w:val="28"/>
          <w:shd w:val="clear" w:color="auto" w:fill="FFFFFF"/>
        </w:rPr>
        <w:t>Сороко</w:t>
      </w:r>
      <w:proofErr w:type="spellEnd"/>
      <w:r w:rsidR="002C7DC3" w:rsidRPr="002C7DC3">
        <w:rPr>
          <w:b w:val="0"/>
          <w:i w:val="0"/>
          <w:color w:val="000000"/>
          <w:sz w:val="28"/>
          <w:szCs w:val="28"/>
          <w:shd w:val="clear" w:color="auto" w:fill="FFFFFF"/>
        </w:rPr>
        <w:t>-Цюпа</w:t>
      </w:r>
      <w:proofErr w:type="gramStart"/>
      <w:r w:rsidR="002C7DC3" w:rsidRPr="002C7DC3">
        <w:rPr>
          <w:b w:val="0"/>
          <w:i w:val="0"/>
          <w:color w:val="000000"/>
          <w:sz w:val="28"/>
          <w:szCs w:val="28"/>
          <w:shd w:val="clear" w:color="auto" w:fill="FFFFFF"/>
        </w:rPr>
        <w:t>,</w:t>
      </w:r>
      <w:r w:rsidRPr="002C7DC3">
        <w:rPr>
          <w:b w:val="0"/>
          <w:i w:val="0"/>
          <w:color w:val="000000" w:themeColor="text1"/>
          <w:sz w:val="28"/>
          <w:szCs w:val="28"/>
        </w:rPr>
        <w:t xml:space="preserve">, </w:t>
      </w:r>
      <w:proofErr w:type="gramEnd"/>
      <w:r w:rsidRPr="002C7DC3">
        <w:rPr>
          <w:b w:val="0"/>
          <w:i w:val="0"/>
          <w:color w:val="000000" w:themeColor="text1"/>
          <w:sz w:val="28"/>
          <w:szCs w:val="28"/>
        </w:rPr>
        <w:t>М., «Просвещение»,2012г</w:t>
      </w:r>
    </w:p>
    <w:p w:rsidR="00211753" w:rsidRPr="00F42677" w:rsidRDefault="00211753" w:rsidP="00853E19">
      <w:pPr>
        <w:contextualSpacing/>
        <w:jc w:val="both"/>
        <w:rPr>
          <w:sz w:val="28"/>
          <w:szCs w:val="28"/>
        </w:rPr>
      </w:pPr>
      <w:bookmarkStart w:id="0" w:name="_GoBack"/>
      <w:bookmarkEnd w:id="0"/>
    </w:p>
    <w:p w:rsidR="00211753" w:rsidRPr="00F42677" w:rsidRDefault="00211753" w:rsidP="00211753">
      <w:pPr>
        <w:shd w:val="clear" w:color="auto" w:fill="FFFFFF"/>
        <w:spacing w:line="300" w:lineRule="atLeast"/>
        <w:jc w:val="both"/>
        <w:rPr>
          <w:b/>
          <w:bCs/>
          <w:sz w:val="28"/>
          <w:szCs w:val="28"/>
        </w:rPr>
      </w:pPr>
      <w:r w:rsidRPr="00F42677">
        <w:rPr>
          <w:b/>
          <w:bCs/>
          <w:sz w:val="28"/>
          <w:szCs w:val="28"/>
          <w:lang w:val="en-US"/>
        </w:rPr>
        <w:t>I</w:t>
      </w:r>
      <w:r w:rsidRPr="00F42677">
        <w:rPr>
          <w:b/>
          <w:bCs/>
          <w:sz w:val="28"/>
          <w:szCs w:val="28"/>
        </w:rPr>
        <w:t>.Планируемые результаты освоения учебного предмета</w:t>
      </w:r>
    </w:p>
    <w:p w:rsidR="00AE09D7" w:rsidRPr="00F42677" w:rsidRDefault="00211753" w:rsidP="00211753">
      <w:pPr>
        <w:autoSpaceDE w:val="0"/>
        <w:autoSpaceDN w:val="0"/>
        <w:adjustRightInd w:val="0"/>
        <w:spacing w:after="200" w:line="276" w:lineRule="auto"/>
        <w:ind w:firstLine="142"/>
        <w:jc w:val="both"/>
        <w:rPr>
          <w:color w:val="000000"/>
          <w:sz w:val="28"/>
          <w:szCs w:val="28"/>
        </w:rPr>
      </w:pPr>
      <w:r w:rsidRPr="00F42677">
        <w:rPr>
          <w:b/>
          <w:bCs/>
          <w:color w:val="000000"/>
          <w:sz w:val="28"/>
          <w:szCs w:val="28"/>
        </w:rPr>
        <w:t>Л</w:t>
      </w:r>
      <w:r w:rsidR="0076570E" w:rsidRPr="00F42677">
        <w:rPr>
          <w:b/>
          <w:bCs/>
          <w:color w:val="000000"/>
          <w:sz w:val="28"/>
          <w:szCs w:val="28"/>
        </w:rPr>
        <w:t>ичностные</w:t>
      </w:r>
      <w:r w:rsidRPr="00F42677">
        <w:rPr>
          <w:b/>
          <w:bCs/>
          <w:color w:val="000000"/>
          <w:sz w:val="28"/>
          <w:szCs w:val="28"/>
        </w:rPr>
        <w:t xml:space="preserve"> результаты</w:t>
      </w:r>
      <w:r w:rsidR="00AE09D7" w:rsidRPr="00F42677">
        <w:rPr>
          <w:b/>
          <w:bCs/>
          <w:color w:val="000000"/>
          <w:sz w:val="28"/>
          <w:szCs w:val="28"/>
        </w:rPr>
        <w:t xml:space="preserve">  </w:t>
      </w:r>
      <w:r w:rsidR="00AE09D7" w:rsidRPr="00F42677">
        <w:rPr>
          <w:color w:val="000000"/>
          <w:sz w:val="28"/>
          <w:szCs w:val="28"/>
        </w:rPr>
        <w:t>изучения истории в основной школе относятся следующие убеждения и качества:</w:t>
      </w:r>
    </w:p>
    <w:p w:rsidR="00AE09D7" w:rsidRPr="00F42677" w:rsidRDefault="00AE09D7" w:rsidP="00AE09D7">
      <w:pPr>
        <w:numPr>
          <w:ilvl w:val="0"/>
          <w:numId w:val="1"/>
        </w:numPr>
        <w:tabs>
          <w:tab w:val="left" w:pos="0"/>
        </w:tabs>
        <w:autoSpaceDE w:val="0"/>
        <w:autoSpaceDN w:val="0"/>
        <w:adjustRightInd w:val="0"/>
        <w:spacing w:after="200" w:line="276" w:lineRule="auto"/>
        <w:ind w:firstLine="142"/>
        <w:jc w:val="both"/>
        <w:rPr>
          <w:color w:val="000000"/>
          <w:sz w:val="28"/>
          <w:szCs w:val="28"/>
        </w:rPr>
      </w:pPr>
      <w:r w:rsidRPr="00F42677">
        <w:rPr>
          <w:color w:val="000000"/>
          <w:sz w:val="28"/>
          <w:szCs w:val="28"/>
        </w:rPr>
        <w:t>осознание своей идентичности как гражданина страны, члена семьи, этнической и религиозной группы, локальной и региональной общности;</w:t>
      </w:r>
    </w:p>
    <w:p w:rsidR="00AE09D7" w:rsidRPr="00F42677" w:rsidRDefault="00AE09D7" w:rsidP="00AE09D7">
      <w:pPr>
        <w:numPr>
          <w:ilvl w:val="0"/>
          <w:numId w:val="1"/>
        </w:numPr>
        <w:tabs>
          <w:tab w:val="left" w:pos="0"/>
        </w:tabs>
        <w:autoSpaceDE w:val="0"/>
        <w:autoSpaceDN w:val="0"/>
        <w:adjustRightInd w:val="0"/>
        <w:spacing w:after="200" w:line="276" w:lineRule="auto"/>
        <w:ind w:firstLine="142"/>
        <w:jc w:val="both"/>
        <w:rPr>
          <w:color w:val="000000"/>
          <w:sz w:val="28"/>
          <w:szCs w:val="28"/>
        </w:rPr>
      </w:pPr>
      <w:r w:rsidRPr="00F42677">
        <w:rPr>
          <w:color w:val="000000"/>
          <w:sz w:val="28"/>
          <w:szCs w:val="28"/>
        </w:rPr>
        <w:t>освоение гуманистических традиций и ценностей современного общества, уважение прав и свобод человека;</w:t>
      </w:r>
    </w:p>
    <w:p w:rsidR="00AE09D7" w:rsidRPr="00F42677" w:rsidRDefault="00AE09D7" w:rsidP="00AE09D7">
      <w:pPr>
        <w:numPr>
          <w:ilvl w:val="0"/>
          <w:numId w:val="1"/>
        </w:numPr>
        <w:tabs>
          <w:tab w:val="left" w:pos="0"/>
        </w:tabs>
        <w:autoSpaceDE w:val="0"/>
        <w:autoSpaceDN w:val="0"/>
        <w:adjustRightInd w:val="0"/>
        <w:spacing w:after="200" w:line="276" w:lineRule="auto"/>
        <w:ind w:firstLine="142"/>
        <w:jc w:val="both"/>
        <w:rPr>
          <w:color w:val="000000"/>
          <w:sz w:val="28"/>
          <w:szCs w:val="28"/>
        </w:rPr>
      </w:pPr>
      <w:r w:rsidRPr="00F42677">
        <w:rPr>
          <w:color w:val="000000"/>
          <w:sz w:val="28"/>
          <w:szCs w:val="28"/>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211753" w:rsidRPr="00F42677" w:rsidRDefault="00AE09D7" w:rsidP="00211753">
      <w:pPr>
        <w:autoSpaceDE w:val="0"/>
        <w:autoSpaceDN w:val="0"/>
        <w:adjustRightInd w:val="0"/>
        <w:spacing w:after="200" w:line="276" w:lineRule="auto"/>
        <w:ind w:firstLine="142"/>
        <w:jc w:val="both"/>
        <w:rPr>
          <w:b/>
          <w:bCs/>
          <w:color w:val="000000"/>
          <w:sz w:val="28"/>
          <w:szCs w:val="28"/>
        </w:rPr>
      </w:pPr>
      <w:r w:rsidRPr="00F42677">
        <w:rPr>
          <w:color w:val="000000"/>
          <w:sz w:val="28"/>
          <w:szCs w:val="28"/>
        </w:rPr>
        <w:t>понимание культурного многообразия мира, уважение к культуре своего и других народов, толерантность.</w:t>
      </w:r>
      <w:r w:rsidR="00211753" w:rsidRPr="00F42677">
        <w:rPr>
          <w:b/>
          <w:bCs/>
          <w:color w:val="000000"/>
          <w:sz w:val="28"/>
          <w:szCs w:val="28"/>
        </w:rPr>
        <w:t xml:space="preserve">     </w:t>
      </w:r>
    </w:p>
    <w:p w:rsidR="009F373D" w:rsidRPr="00F42677" w:rsidRDefault="00211753" w:rsidP="009F373D">
      <w:pPr>
        <w:autoSpaceDE w:val="0"/>
        <w:autoSpaceDN w:val="0"/>
        <w:adjustRightInd w:val="0"/>
        <w:spacing w:after="200" w:line="276" w:lineRule="auto"/>
        <w:ind w:firstLine="142"/>
        <w:jc w:val="both"/>
        <w:rPr>
          <w:color w:val="000000"/>
          <w:sz w:val="28"/>
          <w:szCs w:val="28"/>
        </w:rPr>
      </w:pPr>
      <w:r w:rsidRPr="00F42677">
        <w:rPr>
          <w:b/>
          <w:bCs/>
          <w:color w:val="000000"/>
          <w:sz w:val="28"/>
          <w:szCs w:val="28"/>
        </w:rPr>
        <w:t xml:space="preserve"> </w:t>
      </w:r>
      <w:proofErr w:type="spellStart"/>
      <w:r w:rsidR="009F373D" w:rsidRPr="00F42677">
        <w:rPr>
          <w:b/>
          <w:bCs/>
          <w:color w:val="000000"/>
          <w:sz w:val="28"/>
          <w:szCs w:val="28"/>
        </w:rPr>
        <w:t>Метапредметные</w:t>
      </w:r>
      <w:proofErr w:type="spellEnd"/>
      <w:r w:rsidR="009F373D" w:rsidRPr="00F42677">
        <w:rPr>
          <w:b/>
          <w:bCs/>
          <w:color w:val="000000"/>
          <w:sz w:val="28"/>
          <w:szCs w:val="28"/>
        </w:rPr>
        <w:t xml:space="preserve"> результаты</w:t>
      </w:r>
      <w:r w:rsidR="009F373D" w:rsidRPr="00F42677">
        <w:rPr>
          <w:color w:val="000000"/>
          <w:sz w:val="28"/>
          <w:szCs w:val="28"/>
        </w:rPr>
        <w:t xml:space="preserve"> изучения истории в основной школе выражаются в следующих качествах:</w:t>
      </w:r>
    </w:p>
    <w:p w:rsidR="009F373D" w:rsidRPr="00F42677" w:rsidRDefault="009F373D" w:rsidP="009F373D">
      <w:pPr>
        <w:numPr>
          <w:ilvl w:val="0"/>
          <w:numId w:val="1"/>
        </w:numPr>
        <w:tabs>
          <w:tab w:val="left" w:pos="0"/>
        </w:tabs>
        <w:autoSpaceDE w:val="0"/>
        <w:autoSpaceDN w:val="0"/>
        <w:adjustRightInd w:val="0"/>
        <w:spacing w:line="276" w:lineRule="auto"/>
        <w:ind w:firstLine="142"/>
        <w:jc w:val="both"/>
        <w:rPr>
          <w:color w:val="000000"/>
          <w:sz w:val="28"/>
          <w:szCs w:val="28"/>
        </w:rPr>
      </w:pPr>
      <w:r w:rsidRPr="00F42677">
        <w:rPr>
          <w:color w:val="000000"/>
          <w:sz w:val="28"/>
          <w:szCs w:val="28"/>
        </w:rPr>
        <w:t>способность сознательно организовывать и регулировать свою деятельность – учебную, общественную и др.;</w:t>
      </w:r>
    </w:p>
    <w:p w:rsidR="009F373D" w:rsidRPr="00F42677" w:rsidRDefault="009F373D" w:rsidP="009F373D">
      <w:pPr>
        <w:numPr>
          <w:ilvl w:val="0"/>
          <w:numId w:val="1"/>
        </w:numPr>
        <w:tabs>
          <w:tab w:val="left" w:pos="0"/>
        </w:tabs>
        <w:autoSpaceDE w:val="0"/>
        <w:autoSpaceDN w:val="0"/>
        <w:adjustRightInd w:val="0"/>
        <w:spacing w:line="276" w:lineRule="auto"/>
        <w:ind w:firstLine="142"/>
        <w:jc w:val="both"/>
        <w:rPr>
          <w:color w:val="000000"/>
          <w:sz w:val="28"/>
          <w:szCs w:val="28"/>
        </w:rPr>
      </w:pPr>
      <w:r w:rsidRPr="00F42677">
        <w:rPr>
          <w:color w:val="000000"/>
          <w:sz w:val="28"/>
          <w:szCs w:val="28"/>
        </w:rPr>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9F373D" w:rsidRPr="00F42677" w:rsidRDefault="009F373D" w:rsidP="009F373D">
      <w:pPr>
        <w:numPr>
          <w:ilvl w:val="0"/>
          <w:numId w:val="1"/>
        </w:numPr>
        <w:tabs>
          <w:tab w:val="left" w:pos="0"/>
        </w:tabs>
        <w:autoSpaceDE w:val="0"/>
        <w:autoSpaceDN w:val="0"/>
        <w:adjustRightInd w:val="0"/>
        <w:spacing w:line="276" w:lineRule="auto"/>
        <w:ind w:firstLine="142"/>
        <w:jc w:val="both"/>
        <w:rPr>
          <w:color w:val="000000"/>
          <w:sz w:val="28"/>
          <w:szCs w:val="28"/>
        </w:rPr>
      </w:pPr>
      <w:r w:rsidRPr="00F42677">
        <w:rPr>
          <w:color w:val="000000"/>
          <w:sz w:val="28"/>
          <w:szCs w:val="28"/>
        </w:rPr>
        <w:t>способность решать творческие задачи, представлять результаты своей деятельности в различных формах (сообщение, эссе, презентация, реферат</w:t>
      </w:r>
      <w:proofErr w:type="gramStart"/>
      <w:r w:rsidRPr="00F42677">
        <w:rPr>
          <w:color w:val="000000"/>
          <w:sz w:val="28"/>
          <w:szCs w:val="28"/>
        </w:rPr>
        <w:t>..;</w:t>
      </w:r>
      <w:proofErr w:type="gramEnd"/>
    </w:p>
    <w:p w:rsidR="009F373D" w:rsidRPr="00F42677" w:rsidRDefault="009F373D" w:rsidP="009F373D">
      <w:pPr>
        <w:numPr>
          <w:ilvl w:val="0"/>
          <w:numId w:val="1"/>
        </w:numPr>
        <w:tabs>
          <w:tab w:val="left" w:pos="0"/>
        </w:tabs>
        <w:autoSpaceDE w:val="0"/>
        <w:autoSpaceDN w:val="0"/>
        <w:adjustRightInd w:val="0"/>
        <w:spacing w:line="276" w:lineRule="auto"/>
        <w:ind w:firstLine="142"/>
        <w:jc w:val="both"/>
        <w:rPr>
          <w:color w:val="000000"/>
          <w:sz w:val="28"/>
          <w:szCs w:val="28"/>
        </w:rPr>
      </w:pPr>
      <w:r w:rsidRPr="00F42677">
        <w:rPr>
          <w:color w:val="000000"/>
          <w:sz w:val="28"/>
          <w:szCs w:val="28"/>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9F373D" w:rsidRPr="00F42677" w:rsidRDefault="009F373D" w:rsidP="009F373D">
      <w:pPr>
        <w:numPr>
          <w:ilvl w:val="0"/>
          <w:numId w:val="1"/>
        </w:numPr>
        <w:tabs>
          <w:tab w:val="left" w:pos="0"/>
        </w:tabs>
        <w:autoSpaceDE w:val="0"/>
        <w:autoSpaceDN w:val="0"/>
        <w:adjustRightInd w:val="0"/>
        <w:spacing w:line="276" w:lineRule="auto"/>
        <w:ind w:firstLine="142"/>
        <w:jc w:val="both"/>
        <w:rPr>
          <w:color w:val="000000"/>
          <w:sz w:val="28"/>
          <w:szCs w:val="28"/>
        </w:rPr>
      </w:pPr>
      <w:r w:rsidRPr="00F42677">
        <w:rPr>
          <w:color w:val="000000"/>
          <w:sz w:val="28"/>
          <w:szCs w:val="28"/>
        </w:rPr>
        <w:t>.</w:t>
      </w:r>
    </w:p>
    <w:p w:rsidR="00211753" w:rsidRPr="00F42677" w:rsidRDefault="00211753" w:rsidP="00211753">
      <w:pPr>
        <w:autoSpaceDE w:val="0"/>
        <w:autoSpaceDN w:val="0"/>
        <w:adjustRightInd w:val="0"/>
        <w:spacing w:after="200" w:line="276" w:lineRule="auto"/>
        <w:ind w:firstLine="142"/>
        <w:jc w:val="both"/>
        <w:rPr>
          <w:color w:val="000000"/>
          <w:sz w:val="28"/>
          <w:szCs w:val="28"/>
        </w:rPr>
      </w:pPr>
      <w:r w:rsidRPr="00F42677">
        <w:rPr>
          <w:b/>
          <w:bCs/>
          <w:color w:val="000000"/>
          <w:sz w:val="28"/>
          <w:szCs w:val="28"/>
        </w:rPr>
        <w:t xml:space="preserve">Предметные результаты </w:t>
      </w:r>
      <w:r w:rsidRPr="00F42677">
        <w:rPr>
          <w:color w:val="000000"/>
          <w:sz w:val="28"/>
          <w:szCs w:val="28"/>
        </w:rPr>
        <w:t>изучения истории учащимися:</w:t>
      </w:r>
    </w:p>
    <w:p w:rsidR="00211753" w:rsidRPr="00F42677" w:rsidRDefault="00211753" w:rsidP="00211753">
      <w:pPr>
        <w:numPr>
          <w:ilvl w:val="0"/>
          <w:numId w:val="1"/>
        </w:numPr>
        <w:tabs>
          <w:tab w:val="left" w:pos="0"/>
        </w:tabs>
        <w:autoSpaceDE w:val="0"/>
        <w:autoSpaceDN w:val="0"/>
        <w:adjustRightInd w:val="0"/>
        <w:spacing w:line="276" w:lineRule="auto"/>
        <w:ind w:firstLine="142"/>
        <w:jc w:val="both"/>
        <w:rPr>
          <w:color w:val="000000"/>
          <w:sz w:val="28"/>
          <w:szCs w:val="28"/>
        </w:rPr>
      </w:pPr>
      <w:r w:rsidRPr="00F42677">
        <w:rPr>
          <w:color w:val="000000"/>
          <w:sz w:val="28"/>
          <w:szCs w:val="28"/>
        </w:rPr>
        <w:lastRenderedPageBreak/>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211753" w:rsidRPr="00F42677" w:rsidRDefault="00211753" w:rsidP="00211753">
      <w:pPr>
        <w:numPr>
          <w:ilvl w:val="0"/>
          <w:numId w:val="1"/>
        </w:numPr>
        <w:tabs>
          <w:tab w:val="left" w:pos="0"/>
        </w:tabs>
        <w:autoSpaceDE w:val="0"/>
        <w:autoSpaceDN w:val="0"/>
        <w:adjustRightInd w:val="0"/>
        <w:spacing w:line="276" w:lineRule="auto"/>
        <w:ind w:firstLine="142"/>
        <w:jc w:val="both"/>
        <w:rPr>
          <w:color w:val="000000"/>
          <w:sz w:val="28"/>
          <w:szCs w:val="28"/>
        </w:rPr>
      </w:pPr>
      <w:r w:rsidRPr="00F42677">
        <w:rPr>
          <w:color w:val="000000"/>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11753" w:rsidRPr="00F42677" w:rsidRDefault="00211753" w:rsidP="00211753">
      <w:pPr>
        <w:numPr>
          <w:ilvl w:val="0"/>
          <w:numId w:val="1"/>
        </w:numPr>
        <w:tabs>
          <w:tab w:val="left" w:pos="0"/>
        </w:tabs>
        <w:autoSpaceDE w:val="0"/>
        <w:autoSpaceDN w:val="0"/>
        <w:adjustRightInd w:val="0"/>
        <w:spacing w:line="276" w:lineRule="auto"/>
        <w:ind w:firstLine="142"/>
        <w:jc w:val="both"/>
        <w:rPr>
          <w:color w:val="000000"/>
          <w:sz w:val="28"/>
          <w:szCs w:val="28"/>
        </w:rPr>
      </w:pPr>
      <w:r w:rsidRPr="00F42677">
        <w:rPr>
          <w:color w:val="000000"/>
          <w:sz w:val="28"/>
          <w:szCs w:val="28"/>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211753" w:rsidRPr="00F42677" w:rsidRDefault="00211753" w:rsidP="00211753">
      <w:pPr>
        <w:numPr>
          <w:ilvl w:val="0"/>
          <w:numId w:val="1"/>
        </w:numPr>
        <w:tabs>
          <w:tab w:val="left" w:pos="0"/>
        </w:tabs>
        <w:autoSpaceDE w:val="0"/>
        <w:autoSpaceDN w:val="0"/>
        <w:adjustRightInd w:val="0"/>
        <w:spacing w:line="276" w:lineRule="auto"/>
        <w:ind w:firstLine="142"/>
        <w:jc w:val="both"/>
        <w:rPr>
          <w:color w:val="000000"/>
          <w:sz w:val="28"/>
          <w:szCs w:val="28"/>
        </w:rPr>
      </w:pPr>
      <w:r w:rsidRPr="00F42677">
        <w:rPr>
          <w:color w:val="000000"/>
          <w:sz w:val="28"/>
          <w:szCs w:val="28"/>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AE09D7" w:rsidRPr="00F42677" w:rsidRDefault="00211753" w:rsidP="00211753">
      <w:pPr>
        <w:numPr>
          <w:ilvl w:val="0"/>
          <w:numId w:val="1"/>
        </w:numPr>
        <w:tabs>
          <w:tab w:val="left" w:pos="0"/>
        </w:tabs>
        <w:autoSpaceDE w:val="0"/>
        <w:autoSpaceDN w:val="0"/>
        <w:adjustRightInd w:val="0"/>
        <w:spacing w:after="200" w:line="276" w:lineRule="auto"/>
        <w:ind w:firstLine="142"/>
        <w:jc w:val="both"/>
        <w:rPr>
          <w:color w:val="000000"/>
          <w:sz w:val="28"/>
          <w:szCs w:val="28"/>
        </w:rPr>
      </w:pPr>
      <w:r w:rsidRPr="00F42677">
        <w:rPr>
          <w:color w:val="000000"/>
          <w:sz w:val="28"/>
          <w:szCs w:val="28"/>
        </w:rPr>
        <w:t>готовность применять исторические знания для выявления и сохранения исторических и культурных памятников своей страны</w:t>
      </w:r>
    </w:p>
    <w:p w:rsidR="00AE09D7" w:rsidRPr="00F42677" w:rsidRDefault="00AE09D7" w:rsidP="009F373D">
      <w:pPr>
        <w:autoSpaceDE w:val="0"/>
        <w:autoSpaceDN w:val="0"/>
        <w:adjustRightInd w:val="0"/>
        <w:spacing w:after="200" w:line="276" w:lineRule="auto"/>
        <w:ind w:firstLine="142"/>
        <w:jc w:val="both"/>
        <w:rPr>
          <w:color w:val="000000"/>
          <w:sz w:val="28"/>
          <w:szCs w:val="28"/>
        </w:rPr>
      </w:pPr>
      <w:r w:rsidRPr="00F42677">
        <w:rPr>
          <w:color w:val="000000"/>
          <w:sz w:val="28"/>
          <w:szCs w:val="28"/>
        </w:rPr>
        <w:t xml:space="preserve">     </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b/>
          <w:bCs/>
          <w:color w:val="000000"/>
          <w:sz w:val="28"/>
          <w:szCs w:val="28"/>
        </w:rPr>
        <w:t>Выпускник научится:</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планировать пути достижения целей, устанавливать целевые приоритеты, адекватно оценивать свои возможности, условия и средства достижения целей;</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самостоятельно контролировать своё время и управлять им;</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 xml:space="preserve">адекватно самостоятельно оценивать правильность выполнения действий и вносить необходимые коррективы в </w:t>
      </w:r>
      <w:proofErr w:type="gramStart"/>
      <w:r w:rsidRPr="00F42677">
        <w:rPr>
          <w:color w:val="000000"/>
          <w:sz w:val="28"/>
          <w:szCs w:val="28"/>
        </w:rPr>
        <w:t>исполнение</w:t>
      </w:r>
      <w:proofErr w:type="gramEnd"/>
      <w:r w:rsidRPr="00F42677">
        <w:rPr>
          <w:color w:val="000000"/>
          <w:sz w:val="28"/>
          <w:szCs w:val="28"/>
        </w:rPr>
        <w:t xml:space="preserve"> как в конце действия, так и по ходу его реализации;</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понимать относительность мнений и подходов к решению проблемы, учитывать разные мнения и стремиться к координации различных позиций путём сотрудничества;</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выявлять разные точки зрения и сравнивать их, прежде чем принимать решения и делать выбор;</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осуществлять взаимный контроль и оказывать необходимую взаимопомощь путём сотрудничества;</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lastRenderedPageBreak/>
        <w:t>•</w:t>
      </w:r>
      <w:r w:rsidRPr="00F42677">
        <w:rPr>
          <w:color w:val="000000"/>
          <w:sz w:val="28"/>
          <w:szCs w:val="28"/>
          <w:lang w:val="en-US"/>
        </w:rPr>
        <w:t> </w:t>
      </w:r>
      <w:r w:rsidRPr="00F42677">
        <w:rPr>
          <w:color w:val="000000"/>
          <w:sz w:val="28"/>
          <w:szCs w:val="28"/>
        </w:rPr>
        <w:t>адекватно использовать речевые средства для решения различных коммуникативных задач, владеть устной и письменной речью, строить монологические контекстные высказывания;</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осуществлять контроль, коррекцию, оценку действий партнёра, уметь убеждать;</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оказывать поддержку и содействие тем, от кого зависит достижение цели в совместной деятельности;</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осуществлять расширенный поиск информации с использованием ресурсов библиотек и Интернета;</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выявлять проблему, аргументировать её актуальность;</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делать умозаключения и выводы на основе аргументации;</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b/>
          <w:bCs/>
          <w:color w:val="000000"/>
          <w:sz w:val="28"/>
          <w:szCs w:val="28"/>
        </w:rPr>
        <w:t>Выпускник получит возможность научиться:</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самостоятельно анализировать условия достижения цели на основе учёта обозначенных учителем ориентиров действия при работе с новым учебным материалом;</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 xml:space="preserve">проводить сравнение, </w:t>
      </w:r>
      <w:proofErr w:type="spellStart"/>
      <w:r w:rsidRPr="00F42677">
        <w:rPr>
          <w:color w:val="000000"/>
          <w:sz w:val="28"/>
          <w:szCs w:val="28"/>
        </w:rPr>
        <w:t>типологизацию</w:t>
      </w:r>
      <w:proofErr w:type="spellEnd"/>
      <w:r w:rsidRPr="00F42677">
        <w:rPr>
          <w:color w:val="000000"/>
          <w:sz w:val="28"/>
          <w:szCs w:val="28"/>
        </w:rPr>
        <w:t xml:space="preserve"> и классификацию, самостоятельно выбирая основания и критерии для указанных логических операций;</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выдвигать гипотезы о связях и закономерностях событий, процессов, объектов, проводить исследование её объективности;</w:t>
      </w:r>
    </w:p>
    <w:p w:rsidR="00AE09D7" w:rsidRPr="00F42677" w:rsidRDefault="00AE09D7" w:rsidP="00AE09D7">
      <w:pPr>
        <w:autoSpaceDE w:val="0"/>
        <w:autoSpaceDN w:val="0"/>
        <w:adjustRightInd w:val="0"/>
        <w:spacing w:before="100" w:after="100" w:line="276" w:lineRule="auto"/>
        <w:rPr>
          <w:color w:val="000000"/>
          <w:sz w:val="28"/>
          <w:szCs w:val="28"/>
        </w:rPr>
      </w:pPr>
      <w:r w:rsidRPr="00F42677">
        <w:rPr>
          <w:color w:val="000000"/>
          <w:sz w:val="28"/>
          <w:szCs w:val="28"/>
        </w:rPr>
        <w:t>•</w:t>
      </w:r>
      <w:r w:rsidRPr="00F42677">
        <w:rPr>
          <w:color w:val="000000"/>
          <w:sz w:val="28"/>
          <w:szCs w:val="28"/>
          <w:lang w:val="en-US"/>
        </w:rPr>
        <w:t> </w:t>
      </w:r>
      <w:r w:rsidRPr="00F42677">
        <w:rPr>
          <w:color w:val="000000"/>
          <w:sz w:val="28"/>
          <w:szCs w:val="28"/>
        </w:rPr>
        <w:t>структурировать тексты, включая умение выделять главное и второстепенное, основную идею текста, выстраивать последовательность описываемых событий.</w:t>
      </w:r>
    </w:p>
    <w:p w:rsidR="00AE09D7" w:rsidRPr="00F42677" w:rsidRDefault="00AE09D7" w:rsidP="00AE09D7">
      <w:pPr>
        <w:autoSpaceDE w:val="0"/>
        <w:autoSpaceDN w:val="0"/>
        <w:adjustRightInd w:val="0"/>
        <w:spacing w:before="100" w:after="100" w:line="276" w:lineRule="auto"/>
        <w:rPr>
          <w:color w:val="000000"/>
          <w:sz w:val="28"/>
          <w:szCs w:val="28"/>
          <w:highlight w:val="yellow"/>
        </w:rPr>
      </w:pPr>
    </w:p>
    <w:p w:rsidR="00211753" w:rsidRPr="00F42677" w:rsidRDefault="00211753" w:rsidP="00211753">
      <w:pPr>
        <w:ind w:left="360"/>
        <w:rPr>
          <w:b/>
          <w:sz w:val="28"/>
          <w:szCs w:val="28"/>
        </w:rPr>
      </w:pPr>
      <w:r w:rsidRPr="00F42677">
        <w:rPr>
          <w:b/>
          <w:sz w:val="28"/>
          <w:szCs w:val="28"/>
          <w:lang w:val="en-US"/>
        </w:rPr>
        <w:t>II</w:t>
      </w:r>
      <w:r w:rsidRPr="00F42677">
        <w:rPr>
          <w:b/>
          <w:sz w:val="28"/>
          <w:szCs w:val="28"/>
        </w:rPr>
        <w:t>.Содержание тем учебного курса</w:t>
      </w:r>
    </w:p>
    <w:p w:rsidR="00211753" w:rsidRPr="00F42677" w:rsidRDefault="00211753" w:rsidP="00211753">
      <w:pPr>
        <w:ind w:left="360"/>
        <w:rPr>
          <w:b/>
          <w:sz w:val="28"/>
          <w:szCs w:val="28"/>
        </w:rPr>
      </w:pPr>
    </w:p>
    <w:p w:rsidR="00211753" w:rsidRPr="00F42677" w:rsidRDefault="00211753" w:rsidP="00211753">
      <w:pPr>
        <w:contextualSpacing/>
        <w:jc w:val="both"/>
        <w:rPr>
          <w:sz w:val="28"/>
          <w:szCs w:val="28"/>
        </w:rPr>
      </w:pPr>
      <w:r w:rsidRPr="00F42677">
        <w:rPr>
          <w:sz w:val="28"/>
          <w:szCs w:val="28"/>
        </w:rPr>
        <w:t>Количество часов по пр</w:t>
      </w:r>
      <w:r w:rsidR="00C263AB">
        <w:rPr>
          <w:sz w:val="28"/>
          <w:szCs w:val="28"/>
        </w:rPr>
        <w:t>ограмме -</w:t>
      </w:r>
      <w:r w:rsidR="00853E19">
        <w:rPr>
          <w:sz w:val="28"/>
          <w:szCs w:val="28"/>
        </w:rPr>
        <w:t>68 ч.</w:t>
      </w:r>
      <w:r w:rsidR="00DF0AC9">
        <w:rPr>
          <w:sz w:val="28"/>
          <w:szCs w:val="28"/>
        </w:rPr>
        <w:t xml:space="preserve">, </w:t>
      </w:r>
      <w:r w:rsidR="00853E19">
        <w:rPr>
          <w:sz w:val="28"/>
          <w:szCs w:val="28"/>
        </w:rPr>
        <w:t>2</w:t>
      </w:r>
      <w:r w:rsidRPr="00F42677">
        <w:rPr>
          <w:sz w:val="28"/>
          <w:szCs w:val="28"/>
        </w:rPr>
        <w:t xml:space="preserve"> раза в неделю</w:t>
      </w:r>
    </w:p>
    <w:p w:rsidR="00211753" w:rsidRPr="00F42677" w:rsidRDefault="00211753" w:rsidP="00211753">
      <w:pPr>
        <w:contextualSpacing/>
        <w:jc w:val="both"/>
        <w:rPr>
          <w:sz w:val="28"/>
          <w:szCs w:val="28"/>
        </w:rPr>
      </w:pPr>
    </w:p>
    <w:p w:rsidR="00211753" w:rsidRPr="00F42677" w:rsidRDefault="00211753" w:rsidP="00211753">
      <w:pPr>
        <w:spacing w:line="285" w:lineRule="atLeast"/>
        <w:textAlignment w:val="baseline"/>
        <w:rPr>
          <w:sz w:val="28"/>
          <w:szCs w:val="28"/>
        </w:rPr>
      </w:pPr>
      <w:r w:rsidRPr="00F42677">
        <w:rPr>
          <w:sz w:val="28"/>
          <w:szCs w:val="28"/>
        </w:rPr>
        <w:t>В соответствии с годовым календарным графиком учебного вре</w:t>
      </w:r>
      <w:r w:rsidR="00DF0AC9">
        <w:rPr>
          <w:sz w:val="28"/>
          <w:szCs w:val="28"/>
        </w:rPr>
        <w:t xml:space="preserve">мени МБОУ Масловской ООШ </w:t>
      </w:r>
      <w:r w:rsidR="000D58BB">
        <w:rPr>
          <w:sz w:val="28"/>
          <w:szCs w:val="28"/>
        </w:rPr>
        <w:t>за 2020-2021</w:t>
      </w:r>
      <w:r w:rsidRPr="00F42677">
        <w:rPr>
          <w:sz w:val="28"/>
          <w:szCs w:val="28"/>
        </w:rPr>
        <w:t xml:space="preserve"> учебный год и учётом праздничных дней предмет история будет изучен за счёт уплотнения учебного материала.</w:t>
      </w:r>
    </w:p>
    <w:p w:rsidR="00AE09D7" w:rsidRPr="00F42677" w:rsidRDefault="00211753" w:rsidP="00211753">
      <w:pPr>
        <w:tabs>
          <w:tab w:val="left" w:pos="618"/>
        </w:tabs>
        <w:autoSpaceDE w:val="0"/>
        <w:autoSpaceDN w:val="0"/>
        <w:adjustRightInd w:val="0"/>
        <w:spacing w:line="276" w:lineRule="auto"/>
        <w:ind w:right="40"/>
        <w:rPr>
          <w:b/>
          <w:bCs/>
          <w:color w:val="000000"/>
          <w:sz w:val="28"/>
          <w:szCs w:val="28"/>
        </w:rPr>
      </w:pPr>
      <w:r w:rsidRPr="00F42677">
        <w:rPr>
          <w:b/>
          <w:color w:val="000000"/>
          <w:sz w:val="28"/>
          <w:szCs w:val="28"/>
          <w:lang w:val="en-US"/>
        </w:rPr>
        <w:t>III</w:t>
      </w:r>
      <w:r w:rsidRPr="00F42677">
        <w:rPr>
          <w:b/>
          <w:color w:val="000000"/>
          <w:sz w:val="28"/>
          <w:szCs w:val="28"/>
        </w:rPr>
        <w:t>.</w:t>
      </w:r>
      <w:r w:rsidR="00AE09D7" w:rsidRPr="00F42677">
        <w:rPr>
          <w:b/>
          <w:bCs/>
          <w:color w:val="000000"/>
          <w:sz w:val="28"/>
          <w:szCs w:val="28"/>
        </w:rPr>
        <w:t>Содержание</w:t>
      </w:r>
    </w:p>
    <w:p w:rsidR="00AE09D7" w:rsidRPr="00F42677" w:rsidRDefault="00AE09D7" w:rsidP="00AE09D7">
      <w:pPr>
        <w:autoSpaceDE w:val="0"/>
        <w:autoSpaceDN w:val="0"/>
        <w:adjustRightInd w:val="0"/>
        <w:spacing w:after="150" w:line="276" w:lineRule="auto"/>
        <w:jc w:val="center"/>
        <w:rPr>
          <w:color w:val="000000"/>
          <w:sz w:val="28"/>
          <w:szCs w:val="28"/>
          <w:highlight w:val="white"/>
        </w:rPr>
      </w:pPr>
      <w:r w:rsidRPr="00F42677">
        <w:rPr>
          <w:b/>
          <w:bCs/>
          <w:color w:val="000000"/>
          <w:sz w:val="28"/>
          <w:szCs w:val="28"/>
          <w:highlight w:val="white"/>
          <w:u w:val="single"/>
        </w:rPr>
        <w:t xml:space="preserve">9 класс История нового времени </w:t>
      </w:r>
      <w:r w:rsidRPr="00F42677">
        <w:rPr>
          <w:b/>
          <w:bCs/>
          <w:color w:val="000000"/>
          <w:sz w:val="28"/>
          <w:szCs w:val="28"/>
          <w:highlight w:val="white"/>
        </w:rPr>
        <w:t>(28 ч.)</w:t>
      </w:r>
    </w:p>
    <w:p w:rsidR="00AE09D7" w:rsidRPr="00F42677" w:rsidRDefault="00AE09D7" w:rsidP="00AE09D7">
      <w:pPr>
        <w:autoSpaceDE w:val="0"/>
        <w:autoSpaceDN w:val="0"/>
        <w:adjustRightInd w:val="0"/>
        <w:spacing w:after="150" w:line="276" w:lineRule="auto"/>
        <w:rPr>
          <w:color w:val="000000"/>
          <w:sz w:val="28"/>
          <w:szCs w:val="28"/>
          <w:highlight w:val="white"/>
        </w:rPr>
      </w:pPr>
      <w:r w:rsidRPr="00F42677">
        <w:rPr>
          <w:b/>
          <w:bCs/>
          <w:color w:val="000000"/>
          <w:sz w:val="28"/>
          <w:szCs w:val="28"/>
          <w:highlight w:val="white"/>
        </w:rPr>
        <w:t>Введение. Мир на рубеже XVIII–XIX вв.</w:t>
      </w:r>
      <w:r w:rsidRPr="00F42677">
        <w:rPr>
          <w:b/>
          <w:bCs/>
          <w:color w:val="000000"/>
          <w:sz w:val="28"/>
          <w:szCs w:val="28"/>
          <w:highlight w:val="white"/>
          <w:lang w:val="en-US"/>
        </w:rPr>
        <w:t> </w:t>
      </w:r>
      <w:r w:rsidRPr="00F42677">
        <w:rPr>
          <w:color w:val="000000"/>
          <w:sz w:val="28"/>
          <w:szCs w:val="28"/>
          <w:highlight w:val="white"/>
        </w:rPr>
        <w:t>От традиционного общества к обществу индустриальному.</w:t>
      </w:r>
      <w:r w:rsidRPr="00F42677">
        <w:rPr>
          <w:color w:val="000000"/>
          <w:sz w:val="28"/>
          <w:szCs w:val="28"/>
          <w:highlight w:val="white"/>
          <w:lang w:val="en-US"/>
        </w:rPr>
        <w:t> </w:t>
      </w:r>
      <w:r w:rsidRPr="00F42677">
        <w:rPr>
          <w:b/>
          <w:bCs/>
          <w:color w:val="000000"/>
          <w:sz w:val="28"/>
          <w:szCs w:val="28"/>
          <w:highlight w:val="white"/>
        </w:rPr>
        <w:t>Становление индустриального общества.</w:t>
      </w:r>
      <w:r w:rsidRPr="00F42677">
        <w:rPr>
          <w:b/>
          <w:bCs/>
          <w:color w:val="000000"/>
          <w:sz w:val="28"/>
          <w:szCs w:val="28"/>
          <w:highlight w:val="white"/>
          <w:lang w:val="en-US"/>
        </w:rPr>
        <w:t> </w:t>
      </w:r>
      <w:r w:rsidRPr="00F42677">
        <w:rPr>
          <w:color w:val="000000"/>
          <w:sz w:val="28"/>
          <w:szCs w:val="28"/>
          <w:highlight w:val="white"/>
        </w:rPr>
        <w:t xml:space="preserve">Индустриальная </w:t>
      </w:r>
      <w:r w:rsidRPr="00F42677">
        <w:rPr>
          <w:color w:val="000000"/>
          <w:sz w:val="28"/>
          <w:szCs w:val="28"/>
          <w:highlight w:val="white"/>
        </w:rPr>
        <w:lastRenderedPageBreak/>
        <w:t>революция: достижения и проблемы, новые проблемы и новые ценности. Человек в изменившемся мире: материальная культура и повседневность. Наука: создание научной картины мира. XIX век в зеркале художественных исканий. Литература. Искусство в поисках новой картины мира. Либералы, консерваторы и социалисты: какими должно быть общество и государство.</w:t>
      </w:r>
      <w:r w:rsidRPr="00F42677">
        <w:rPr>
          <w:color w:val="000000"/>
          <w:sz w:val="28"/>
          <w:szCs w:val="28"/>
          <w:highlight w:val="white"/>
          <w:lang w:val="en-US"/>
        </w:rPr>
        <w:t> </w:t>
      </w:r>
      <w:r w:rsidRPr="00F42677">
        <w:rPr>
          <w:b/>
          <w:bCs/>
          <w:color w:val="000000"/>
          <w:sz w:val="28"/>
          <w:szCs w:val="28"/>
          <w:highlight w:val="white"/>
        </w:rPr>
        <w:t>Строительство новой Европы.</w:t>
      </w:r>
      <w:r w:rsidRPr="00F42677">
        <w:rPr>
          <w:b/>
          <w:bCs/>
          <w:color w:val="000000"/>
          <w:sz w:val="28"/>
          <w:szCs w:val="28"/>
          <w:highlight w:val="white"/>
          <w:lang w:val="en-US"/>
        </w:rPr>
        <w:t> </w:t>
      </w:r>
      <w:r w:rsidRPr="00F42677">
        <w:rPr>
          <w:color w:val="000000"/>
          <w:sz w:val="28"/>
          <w:szCs w:val="28"/>
          <w:highlight w:val="white"/>
        </w:rPr>
        <w:t xml:space="preserve">Консульство и образование наполеоновской империи. Разгром империи Наполеона. Венский конгресс. Великобритания: сложный путь к величию и процветанию. Франция </w:t>
      </w:r>
      <w:proofErr w:type="gramStart"/>
      <w:r w:rsidRPr="00F42677">
        <w:rPr>
          <w:color w:val="000000"/>
          <w:sz w:val="28"/>
          <w:szCs w:val="28"/>
          <w:highlight w:val="white"/>
        </w:rPr>
        <w:t>Бурбонов</w:t>
      </w:r>
      <w:proofErr w:type="gramEnd"/>
      <w:r w:rsidRPr="00F42677">
        <w:rPr>
          <w:color w:val="000000"/>
          <w:sz w:val="28"/>
          <w:szCs w:val="28"/>
          <w:highlight w:val="white"/>
        </w:rPr>
        <w:t xml:space="preserve"> и Орлеанов: от революции </w:t>
      </w:r>
      <w:smartTag w:uri="urn:schemas-microsoft-com:office:smarttags" w:element="metricconverter">
        <w:smartTagPr>
          <w:attr w:name="ProductID" w:val="1830 г"/>
        </w:smartTagPr>
        <w:r w:rsidRPr="00F42677">
          <w:rPr>
            <w:color w:val="000000"/>
            <w:sz w:val="28"/>
            <w:szCs w:val="28"/>
            <w:highlight w:val="white"/>
          </w:rPr>
          <w:t>1830 г</w:t>
        </w:r>
      </w:smartTag>
      <w:r w:rsidRPr="00F42677">
        <w:rPr>
          <w:color w:val="000000"/>
          <w:sz w:val="28"/>
          <w:szCs w:val="28"/>
          <w:highlight w:val="white"/>
        </w:rPr>
        <w:t xml:space="preserve">. к политическому кризису. Франция: революция </w:t>
      </w:r>
      <w:smartTag w:uri="urn:schemas-microsoft-com:office:smarttags" w:element="metricconverter">
        <w:smartTagPr>
          <w:attr w:name="ProductID" w:val="1848 г"/>
        </w:smartTagPr>
        <w:r w:rsidRPr="00F42677">
          <w:rPr>
            <w:color w:val="000000"/>
            <w:sz w:val="28"/>
            <w:szCs w:val="28"/>
            <w:highlight w:val="white"/>
          </w:rPr>
          <w:t>1848 г</w:t>
        </w:r>
      </w:smartTag>
      <w:r w:rsidRPr="00F42677">
        <w:rPr>
          <w:color w:val="000000"/>
          <w:sz w:val="28"/>
          <w:szCs w:val="28"/>
          <w:highlight w:val="white"/>
        </w:rPr>
        <w:t>. и Вторая империя. Германия: на пути к единству. «Нужна ли нам единая и неделимая Италия?» Война, изменившая карту Европы. Парижская коммуна.</w:t>
      </w:r>
      <w:r w:rsidRPr="00F42677">
        <w:rPr>
          <w:color w:val="000000"/>
          <w:sz w:val="28"/>
          <w:szCs w:val="28"/>
          <w:highlight w:val="white"/>
          <w:lang w:val="en-US"/>
        </w:rPr>
        <w:t> </w:t>
      </w:r>
      <w:r w:rsidRPr="00F42677">
        <w:rPr>
          <w:b/>
          <w:bCs/>
          <w:color w:val="000000"/>
          <w:sz w:val="28"/>
          <w:szCs w:val="28"/>
          <w:highlight w:val="white"/>
        </w:rPr>
        <w:t>Страны Западной Европы в конце XIX в. Успехи и проблемы индустриального общества.</w:t>
      </w:r>
      <w:r w:rsidRPr="00F42677">
        <w:rPr>
          <w:b/>
          <w:bCs/>
          <w:color w:val="000000"/>
          <w:sz w:val="28"/>
          <w:szCs w:val="28"/>
          <w:highlight w:val="white"/>
          <w:lang w:val="en-US"/>
        </w:rPr>
        <w:t> </w:t>
      </w:r>
      <w:r w:rsidRPr="00F42677">
        <w:rPr>
          <w:color w:val="000000"/>
          <w:sz w:val="28"/>
          <w:szCs w:val="28"/>
          <w:highlight w:val="white"/>
        </w:rPr>
        <w:t>Германская империя: борьба за «место под солнцем». Великобритания: конец Викторианской эпохи. Франция: Третья республика. Италия: время реформ и колониальных захватов. От Австрийской империи к Австро-Венгрии: поиски выхода из кризиса.</w:t>
      </w:r>
      <w:r w:rsidRPr="00F42677">
        <w:rPr>
          <w:color w:val="000000"/>
          <w:sz w:val="28"/>
          <w:szCs w:val="28"/>
          <w:highlight w:val="white"/>
          <w:lang w:val="en-US"/>
        </w:rPr>
        <w:t> </w:t>
      </w:r>
      <w:r w:rsidRPr="00F42677">
        <w:rPr>
          <w:b/>
          <w:bCs/>
          <w:color w:val="000000"/>
          <w:sz w:val="28"/>
          <w:szCs w:val="28"/>
          <w:highlight w:val="white"/>
        </w:rPr>
        <w:t>Две Америки.</w:t>
      </w:r>
      <w:r w:rsidRPr="00F42677">
        <w:rPr>
          <w:b/>
          <w:bCs/>
          <w:color w:val="000000"/>
          <w:sz w:val="28"/>
          <w:szCs w:val="28"/>
          <w:highlight w:val="white"/>
          <w:lang w:val="en-US"/>
        </w:rPr>
        <w:t> </w:t>
      </w:r>
      <w:r w:rsidRPr="00F42677">
        <w:rPr>
          <w:color w:val="000000"/>
          <w:sz w:val="28"/>
          <w:szCs w:val="28"/>
          <w:highlight w:val="white"/>
        </w:rPr>
        <w:t>США в XIX в.: модернизация, отмена рабства и сохранение республики. США: империализм и вступление в мировую политику. Латинская Америка в XIX – начале XX в.: время перемен.</w:t>
      </w:r>
      <w:r w:rsidRPr="00F42677">
        <w:rPr>
          <w:color w:val="000000"/>
          <w:sz w:val="28"/>
          <w:szCs w:val="28"/>
          <w:highlight w:val="white"/>
          <w:lang w:val="en-US"/>
        </w:rPr>
        <w:t> </w:t>
      </w:r>
      <w:r w:rsidRPr="00F42677">
        <w:rPr>
          <w:b/>
          <w:bCs/>
          <w:color w:val="000000"/>
          <w:sz w:val="28"/>
          <w:szCs w:val="28"/>
          <w:highlight w:val="white"/>
        </w:rPr>
        <w:t>Традиционные общества в XIX в.: новый этап колониализма.</w:t>
      </w:r>
      <w:r w:rsidRPr="00F42677">
        <w:rPr>
          <w:b/>
          <w:bCs/>
          <w:color w:val="000000"/>
          <w:sz w:val="28"/>
          <w:szCs w:val="28"/>
          <w:highlight w:val="white"/>
          <w:lang w:val="en-US"/>
        </w:rPr>
        <w:t> </w:t>
      </w:r>
      <w:r w:rsidRPr="00F42677">
        <w:rPr>
          <w:color w:val="000000"/>
          <w:sz w:val="28"/>
          <w:szCs w:val="28"/>
          <w:highlight w:val="white"/>
        </w:rPr>
        <w:t>Япония на пути модернизации: «восточная мораль – западная техника». Китай: сопротивление реформам. Индия: насильственное разрушение традиционного общества. Африка: континент в эпоху перемен.</w:t>
      </w:r>
      <w:r w:rsidRPr="00F42677">
        <w:rPr>
          <w:color w:val="000000"/>
          <w:sz w:val="28"/>
          <w:szCs w:val="28"/>
          <w:highlight w:val="white"/>
          <w:lang w:val="en-US"/>
        </w:rPr>
        <w:t> </w:t>
      </w:r>
      <w:r w:rsidRPr="00F42677">
        <w:rPr>
          <w:b/>
          <w:bCs/>
          <w:color w:val="000000"/>
          <w:sz w:val="28"/>
          <w:szCs w:val="28"/>
          <w:highlight w:val="white"/>
        </w:rPr>
        <w:t>Международные отношения: обострение противоречий.</w:t>
      </w:r>
      <w:r w:rsidRPr="00F42677">
        <w:rPr>
          <w:b/>
          <w:bCs/>
          <w:color w:val="000000"/>
          <w:sz w:val="28"/>
          <w:szCs w:val="28"/>
          <w:highlight w:val="white"/>
          <w:lang w:val="en-US"/>
        </w:rPr>
        <w:t> </w:t>
      </w:r>
      <w:r w:rsidRPr="00F42677">
        <w:rPr>
          <w:color w:val="000000"/>
          <w:sz w:val="28"/>
          <w:szCs w:val="28"/>
          <w:highlight w:val="white"/>
        </w:rPr>
        <w:t>Международные отношения на рубеже XIX–XX вв. Обострение колониальных противоречий.</w:t>
      </w:r>
      <w:r w:rsidRPr="00F42677">
        <w:rPr>
          <w:color w:val="000000"/>
          <w:sz w:val="28"/>
          <w:szCs w:val="28"/>
          <w:highlight w:val="white"/>
          <w:lang w:val="en-US"/>
        </w:rPr>
        <w:t> </w:t>
      </w:r>
      <w:r w:rsidRPr="00F42677">
        <w:rPr>
          <w:b/>
          <w:bCs/>
          <w:color w:val="000000"/>
          <w:sz w:val="28"/>
          <w:szCs w:val="28"/>
          <w:highlight w:val="white"/>
        </w:rPr>
        <w:t>Новейшая история: понятие и периодизация.</w:t>
      </w:r>
      <w:r w:rsidRPr="00F42677">
        <w:rPr>
          <w:b/>
          <w:bCs/>
          <w:color w:val="000000"/>
          <w:sz w:val="28"/>
          <w:szCs w:val="28"/>
          <w:highlight w:val="white"/>
          <w:lang w:val="en-US"/>
        </w:rPr>
        <w:t> </w:t>
      </w:r>
      <w:r w:rsidRPr="00F42677">
        <w:rPr>
          <w:color w:val="000000"/>
          <w:sz w:val="28"/>
          <w:szCs w:val="28"/>
          <w:highlight w:val="white"/>
        </w:rPr>
        <w:t xml:space="preserve">Индустриальное общество </w:t>
      </w:r>
      <w:proofErr w:type="gramStart"/>
      <w:r w:rsidRPr="00F42677">
        <w:rPr>
          <w:color w:val="000000"/>
          <w:sz w:val="28"/>
          <w:szCs w:val="28"/>
          <w:highlight w:val="white"/>
        </w:rPr>
        <w:t>в начале</w:t>
      </w:r>
      <w:proofErr w:type="gramEnd"/>
      <w:r w:rsidRPr="00F42677">
        <w:rPr>
          <w:color w:val="000000"/>
          <w:sz w:val="28"/>
          <w:szCs w:val="28"/>
          <w:highlight w:val="white"/>
        </w:rPr>
        <w:t xml:space="preserve"> XX в. «Новый империализм». Предпосылки Первой мировой войны. Политическое развитие </w:t>
      </w:r>
      <w:proofErr w:type="gramStart"/>
      <w:r w:rsidRPr="00F42677">
        <w:rPr>
          <w:color w:val="000000"/>
          <w:sz w:val="28"/>
          <w:szCs w:val="28"/>
          <w:highlight w:val="white"/>
        </w:rPr>
        <w:t>в начале</w:t>
      </w:r>
      <w:proofErr w:type="gramEnd"/>
      <w:r w:rsidRPr="00F42677">
        <w:rPr>
          <w:color w:val="000000"/>
          <w:sz w:val="28"/>
          <w:szCs w:val="28"/>
          <w:highlight w:val="white"/>
        </w:rPr>
        <w:t xml:space="preserve"> XX в.</w:t>
      </w:r>
    </w:p>
    <w:p w:rsidR="00AE09D7" w:rsidRPr="00F42677" w:rsidRDefault="00AE09D7" w:rsidP="00AE09D7">
      <w:pPr>
        <w:autoSpaceDE w:val="0"/>
        <w:autoSpaceDN w:val="0"/>
        <w:adjustRightInd w:val="0"/>
        <w:spacing w:after="213" w:line="276" w:lineRule="auto"/>
        <w:ind w:left="360" w:right="20"/>
        <w:rPr>
          <w:b/>
          <w:bCs/>
          <w:sz w:val="28"/>
          <w:szCs w:val="28"/>
        </w:rPr>
      </w:pPr>
      <w:r w:rsidRPr="00F42677">
        <w:rPr>
          <w:b/>
          <w:bCs/>
          <w:color w:val="000000"/>
          <w:sz w:val="28"/>
          <w:szCs w:val="28"/>
          <w:highlight w:val="white"/>
        </w:rPr>
        <w:t>9 класс (40 часов</w:t>
      </w:r>
      <w:proofErr w:type="gramStart"/>
      <w:r w:rsidRPr="00F42677">
        <w:rPr>
          <w:b/>
          <w:bCs/>
          <w:color w:val="000000"/>
          <w:sz w:val="28"/>
          <w:szCs w:val="28"/>
          <w:highlight w:val="white"/>
        </w:rPr>
        <w:t>)</w:t>
      </w:r>
      <w:r w:rsidRPr="00F42677">
        <w:rPr>
          <w:b/>
          <w:bCs/>
          <w:color w:val="000000"/>
          <w:sz w:val="28"/>
          <w:szCs w:val="28"/>
          <w:u w:val="single"/>
        </w:rPr>
        <w:t>Р</w:t>
      </w:r>
      <w:proofErr w:type="gramEnd"/>
      <w:r w:rsidRPr="00F42677">
        <w:rPr>
          <w:b/>
          <w:bCs/>
          <w:color w:val="000000"/>
          <w:sz w:val="28"/>
          <w:szCs w:val="28"/>
          <w:u w:val="single"/>
        </w:rPr>
        <w:t>ОССИЙСКАЯ ИМПЕРИЯ В XIX — НАЧАЛЕ XX в.</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Введение. Александровская эпоха: государственный либерализм</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Европа на рубеже XVIII—XIX вв. Революция во Франции, империя Наполеона I и изменение расстановки сил в Европе. Революции в Европе.</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Россия на рубеже XVIII—XIX вв.: территория, население, сословия, политический и экономический строй.</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 xml:space="preserve">Международное положение России. Основные цели и направления внешней политики. Георгиевский трактат.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F42677">
        <w:rPr>
          <w:color w:val="000000"/>
          <w:sz w:val="28"/>
          <w:szCs w:val="28"/>
          <w:highlight w:val="white"/>
        </w:rPr>
        <w:t>Тильзитский</w:t>
      </w:r>
      <w:proofErr w:type="spellEnd"/>
      <w:r w:rsidRPr="00F42677">
        <w:rPr>
          <w:color w:val="000000"/>
          <w:sz w:val="28"/>
          <w:szCs w:val="28"/>
          <w:highlight w:val="white"/>
        </w:rPr>
        <w:t xml:space="preserve"> мир.</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lastRenderedPageBreak/>
        <w:t xml:space="preserve">Отечественная война </w:t>
      </w:r>
      <w:smartTag w:uri="urn:schemas-microsoft-com:office:smarttags" w:element="metricconverter">
        <w:smartTagPr>
          <w:attr w:name="ProductID" w:val="1812 г"/>
        </w:smartTagPr>
        <w:r w:rsidRPr="00F42677">
          <w:rPr>
            <w:color w:val="000000"/>
            <w:sz w:val="28"/>
            <w:szCs w:val="28"/>
            <w:highlight w:val="white"/>
          </w:rPr>
          <w:t>1812 г</w:t>
        </w:r>
      </w:smartTag>
      <w:r w:rsidRPr="00F42677">
        <w:rPr>
          <w:color w:val="000000"/>
          <w:sz w:val="28"/>
          <w:szCs w:val="28"/>
          <w:highlight w:val="white"/>
        </w:rPr>
        <w:t>.: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 xml:space="preserve">Национальный вопрос в Европе и России. Политика российского правительства в Финляндии, Польше, на Украине, Кавказе. Конституция Финляндии </w:t>
      </w:r>
      <w:smartTag w:uri="urn:schemas-microsoft-com:office:smarttags" w:element="metricconverter">
        <w:smartTagPr>
          <w:attr w:name="ProductID" w:val="1809 г"/>
        </w:smartTagPr>
        <w:r w:rsidRPr="00F42677">
          <w:rPr>
            <w:color w:val="000000"/>
            <w:sz w:val="28"/>
            <w:szCs w:val="28"/>
            <w:highlight w:val="white"/>
          </w:rPr>
          <w:t>1809 г</w:t>
        </w:r>
      </w:smartTag>
      <w:r w:rsidRPr="00F42677">
        <w:rPr>
          <w:color w:val="000000"/>
          <w:sz w:val="28"/>
          <w:szCs w:val="28"/>
          <w:highlight w:val="white"/>
        </w:rPr>
        <w:t xml:space="preserve">. и Польская конституция </w:t>
      </w:r>
      <w:smartTag w:uri="urn:schemas-microsoft-com:office:smarttags" w:element="metricconverter">
        <w:smartTagPr>
          <w:attr w:name="ProductID" w:val="1815 г"/>
        </w:smartTagPr>
        <w:r w:rsidRPr="00F42677">
          <w:rPr>
            <w:color w:val="000000"/>
            <w:sz w:val="28"/>
            <w:szCs w:val="28"/>
            <w:highlight w:val="white"/>
          </w:rPr>
          <w:t>1815 г</w:t>
        </w:r>
      </w:smartTag>
      <w:r w:rsidRPr="00F42677">
        <w:rPr>
          <w:color w:val="000000"/>
          <w:sz w:val="28"/>
          <w:szCs w:val="28"/>
          <w:highlight w:val="white"/>
        </w:rPr>
        <w:t>. — первые конституции на территории Российской империи. Еврейское население России. Начало Кавказской войны.</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Венская система международных отношений и усиление роли России в международных делах. Россия — великая мировая держава.</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Николаевская эпоха: государственный консерватизм</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Император Николай I. Сочетание реформаторских и консервативных начал во внутренней политике Николая I и их проявления.</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w:t>
      </w:r>
      <w:r w:rsidRPr="00F42677">
        <w:rPr>
          <w:color w:val="000000"/>
          <w:sz w:val="28"/>
          <w:szCs w:val="28"/>
        </w:rPr>
        <w:t xml:space="preserve"> </w:t>
      </w:r>
      <w:r w:rsidRPr="00F42677">
        <w:rPr>
          <w:color w:val="000000"/>
          <w:sz w:val="28"/>
          <w:szCs w:val="28"/>
          <w:highlight w:val="white"/>
        </w:rPr>
        <w:t>Изменения в социальной структуре российского общества. Особенности социальных движений в России в условиях начавшегося промышленного переворота.</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Общественная мысль и общественные движения. Россия и Запад как центральная тема общественных дискуссий. Особенности общественного движения 30—50-х гг. XIX в Национальный вопрос в Европе, его особенности в Росс</w:t>
      </w:r>
      <w:r w:rsidRPr="00F42677">
        <w:rPr>
          <w:color w:val="000000"/>
          <w:sz w:val="28"/>
          <w:szCs w:val="28"/>
          <w:highlight w:val="white"/>
          <w:u w:val="single"/>
        </w:rPr>
        <w:t>ии</w:t>
      </w:r>
      <w:r w:rsidRPr="00F42677">
        <w:rPr>
          <w:color w:val="000000"/>
          <w:sz w:val="28"/>
          <w:szCs w:val="28"/>
          <w:highlight w:val="white"/>
        </w:rPr>
        <w:t>. Национальная политика Николая I. Польское восстание 1830—1831 гг. Положение кавказских народов, движение Шамиля. Положение евреев в Российской империи.</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Религиозная политика Николая I. Положение Русской православной церкви. Диалог власти с католиками, мусульманами, буддистами.</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Культурное пространство империи в первой половине</w:t>
      </w:r>
      <w:r w:rsidRPr="00F42677">
        <w:rPr>
          <w:color w:val="000000"/>
          <w:sz w:val="28"/>
          <w:szCs w:val="28"/>
        </w:rPr>
        <w:t xml:space="preserve"> 19в</w:t>
      </w:r>
      <w:r w:rsidRPr="00F42677">
        <w:rPr>
          <w:color w:val="000000"/>
          <w:sz w:val="28"/>
          <w:szCs w:val="28"/>
          <w:highlight w:val="white"/>
        </w:rPr>
        <w:t>.</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Особенности и основные стили в художественной культуре (романтизм, классицизм, реализм).</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Культура народов Российской империи. Взаимное обогащение культур.</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lastRenderedPageBreak/>
        <w:t>Российская культура как часть европейской культуры.</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Динамика повседневной жизни сословий.</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Преобразования Александра II: социальная и правовая модернизация</w:t>
      </w:r>
    </w:p>
    <w:p w:rsidR="00AE09D7" w:rsidRPr="00F42677" w:rsidRDefault="00AE09D7" w:rsidP="00AE09D7">
      <w:pPr>
        <w:autoSpaceDE w:val="0"/>
        <w:autoSpaceDN w:val="0"/>
        <w:adjustRightInd w:val="0"/>
        <w:spacing w:line="276" w:lineRule="auto"/>
        <w:ind w:firstLine="280"/>
        <w:jc w:val="both"/>
        <w:rPr>
          <w:color w:val="000000"/>
          <w:sz w:val="28"/>
          <w:szCs w:val="28"/>
          <w:highlight w:val="white"/>
        </w:rPr>
      </w:pPr>
      <w:r w:rsidRPr="00F42677">
        <w:rPr>
          <w:color w:val="000000"/>
          <w:sz w:val="28"/>
          <w:szCs w:val="28"/>
          <w:highlight w:val="white"/>
        </w:rPr>
        <w:t>Европейская индустриализация во второй половине</w:t>
      </w:r>
      <w:r w:rsidRPr="00F42677">
        <w:rPr>
          <w:color w:val="000000"/>
          <w:sz w:val="28"/>
          <w:szCs w:val="28"/>
        </w:rPr>
        <w:t xml:space="preserve">  </w:t>
      </w:r>
      <w:r w:rsidRPr="00F42677">
        <w:rPr>
          <w:color w:val="000000"/>
          <w:sz w:val="28"/>
          <w:szCs w:val="28"/>
          <w:highlight w:val="white"/>
        </w:rPr>
        <w:t>19 в. Технический прогре</w:t>
      </w:r>
      <w:proofErr w:type="gramStart"/>
      <w:r w:rsidRPr="00F42677">
        <w:rPr>
          <w:color w:val="000000"/>
          <w:sz w:val="28"/>
          <w:szCs w:val="28"/>
          <w:highlight w:val="white"/>
        </w:rPr>
        <w:t>сс в пр</w:t>
      </w:r>
      <w:proofErr w:type="gramEnd"/>
      <w:r w:rsidRPr="00F42677">
        <w:rPr>
          <w:color w:val="000000"/>
          <w:sz w:val="28"/>
          <w:szCs w:val="28"/>
          <w:highlight w:val="white"/>
        </w:rPr>
        <w:t xml:space="preserve">омышленности и сельском хозяйстве ведущих стран. </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Новые источники энергии, виды транспорта и средства связи. Перемены в быту.</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Император Александр II и основные направления его политики.</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Отмена крепостного права, историческое значение реформы.</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 xml:space="preserve">Социально-экономические последствия Крестьянской реформы </w:t>
      </w:r>
      <w:smartTag w:uri="urn:schemas-microsoft-com:office:smarttags" w:element="metricconverter">
        <w:smartTagPr>
          <w:attr w:name="ProductID" w:val="1861 г"/>
        </w:smartTagPr>
        <w:r w:rsidRPr="00F42677">
          <w:rPr>
            <w:color w:val="000000"/>
            <w:sz w:val="28"/>
            <w:szCs w:val="28"/>
            <w:highlight w:val="white"/>
          </w:rPr>
          <w:t>1861 г</w:t>
        </w:r>
      </w:smartTag>
      <w:r w:rsidRPr="00F42677">
        <w:rPr>
          <w:color w:val="000000"/>
          <w:sz w:val="28"/>
          <w:szCs w:val="28"/>
          <w:highlight w:val="white"/>
        </w:rPr>
        <w:t>.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Политические реформы 1860—1870-х гг. Начало социальной и правовой модернизации. Становление самоуправления. Судебная реформа и развитие правового сознания. Движение к правовому государству.</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«Народное самодержавие» Александра III</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 xml:space="preserve">Особенности экономического развития страны в 1880—1890 </w:t>
      </w:r>
      <w:proofErr w:type="spellStart"/>
      <w:proofErr w:type="gramStart"/>
      <w:r w:rsidRPr="00F42677">
        <w:rPr>
          <w:color w:val="000000"/>
          <w:sz w:val="28"/>
          <w:szCs w:val="28"/>
          <w:highlight w:val="white"/>
        </w:rPr>
        <w:t>гг</w:t>
      </w:r>
      <w:proofErr w:type="spellEnd"/>
      <w:proofErr w:type="gramEnd"/>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Положение основных слоёв российского общества в конце XIX в. Развитие крестьянской общины в пореформенный период.</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lastRenderedPageBreak/>
        <w:t>Общественное движение в 1880—1890-е гг. Народничество и его эволюция. Распространение марксизма.</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Национальная и религиозная политика Александра III. Идеология консервативного национализма.</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 xml:space="preserve">Культурное пространство империи. </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Подъём российской демократической культуры. Развитие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w:t>
      </w:r>
      <w:r w:rsidRPr="00F42677">
        <w:rPr>
          <w:color w:val="000000"/>
          <w:sz w:val="28"/>
          <w:szCs w:val="28"/>
        </w:rPr>
        <w:t xml:space="preserve"> </w:t>
      </w:r>
      <w:r w:rsidRPr="00F42677">
        <w:rPr>
          <w:color w:val="000000"/>
          <w:sz w:val="28"/>
          <w:szCs w:val="28"/>
          <w:highlight w:val="white"/>
        </w:rPr>
        <w:t>Критический реализм в литературе. Развитие российской журналистики. Революционно-демократическая литература.</w:t>
      </w:r>
      <w:r w:rsidRPr="00F42677">
        <w:rPr>
          <w:color w:val="000000"/>
          <w:sz w:val="28"/>
          <w:szCs w:val="28"/>
        </w:rPr>
        <w:t xml:space="preserve"> </w:t>
      </w:r>
      <w:r w:rsidRPr="00F42677">
        <w:rPr>
          <w:color w:val="000000"/>
          <w:sz w:val="28"/>
          <w:szCs w:val="28"/>
          <w:highlight w:val="white"/>
        </w:rPr>
        <w:t>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w:t>
      </w:r>
      <w:r w:rsidRPr="00F42677">
        <w:rPr>
          <w:color w:val="000000"/>
          <w:sz w:val="28"/>
          <w:szCs w:val="28"/>
        </w:rPr>
        <w:t xml:space="preserve"> </w:t>
      </w:r>
      <w:r w:rsidRPr="00F42677">
        <w:rPr>
          <w:color w:val="000000"/>
          <w:sz w:val="28"/>
          <w:szCs w:val="28"/>
          <w:highlight w:val="white"/>
        </w:rPr>
        <w:t>Взаимодействие национальных культур народов России.</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 xml:space="preserve">Россия </w:t>
      </w:r>
      <w:proofErr w:type="gramStart"/>
      <w:r w:rsidRPr="00F42677">
        <w:rPr>
          <w:color w:val="000000"/>
          <w:sz w:val="28"/>
          <w:szCs w:val="28"/>
          <w:highlight w:val="white"/>
        </w:rPr>
        <w:t>в начале</w:t>
      </w:r>
      <w:proofErr w:type="gramEnd"/>
      <w:r w:rsidRPr="00F42677">
        <w:rPr>
          <w:color w:val="000000"/>
          <w:sz w:val="28"/>
          <w:szCs w:val="28"/>
          <w:highlight w:val="white"/>
        </w:rPr>
        <w:t xml:space="preserve"> ХХ в.: кризис империи.</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Мир на рубеже XIX—XX вв. Начало второй промышленной революции. Неравномерность экономического развития. Монополистическ</w:t>
      </w:r>
      <w:r w:rsidRPr="00F42677">
        <w:rPr>
          <w:color w:val="000000"/>
          <w:sz w:val="28"/>
          <w:szCs w:val="28"/>
          <w:highlight w:val="white"/>
          <w:u w:val="single"/>
        </w:rPr>
        <w:t>ий</w:t>
      </w:r>
      <w:r w:rsidRPr="00F42677">
        <w:rPr>
          <w:color w:val="000000"/>
          <w:sz w:val="28"/>
          <w:szCs w:val="28"/>
          <w:highlight w:val="white"/>
        </w:rPr>
        <w:t xml:space="preserve">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Место и роль России в мире. Территория и население Российской империи. Модернизация в России н. XX в. Урбанизация.</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Политическая система Российской империи начала</w:t>
      </w:r>
      <w:r w:rsidRPr="00F42677">
        <w:rPr>
          <w:color w:val="000000"/>
          <w:sz w:val="28"/>
          <w:szCs w:val="28"/>
        </w:rPr>
        <w:t xml:space="preserve"> века</w:t>
      </w:r>
      <w:r w:rsidRPr="00F42677">
        <w:rPr>
          <w:color w:val="000000"/>
          <w:sz w:val="28"/>
          <w:szCs w:val="28"/>
          <w:highlight w:val="white"/>
        </w:rPr>
        <w:t xml:space="preserve">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 xml:space="preserve">Экономическое развитие России </w:t>
      </w:r>
      <w:proofErr w:type="gramStart"/>
      <w:r w:rsidRPr="00F42677">
        <w:rPr>
          <w:color w:val="000000"/>
          <w:sz w:val="28"/>
          <w:szCs w:val="28"/>
          <w:highlight w:val="white"/>
        </w:rPr>
        <w:t>в начале</w:t>
      </w:r>
      <w:proofErr w:type="gramEnd"/>
      <w:r w:rsidRPr="00F42677">
        <w:rPr>
          <w:color w:val="000000"/>
          <w:sz w:val="28"/>
          <w:szCs w:val="28"/>
          <w:highlight w:val="white"/>
        </w:rPr>
        <w:t xml:space="preserve"> XX в. и его особенности. Роль государства в экономике. Место и роль иностранного капитала. Специфика российского монополистического капитализма. Сельская община. Аграрное перенаселение.</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Особенности социальной структуры российского общества начала XX в. Аграрный и рабочий вопросы, попытки их решения.</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lastRenderedPageBreak/>
        <w:t xml:space="preserve">Общественно-политические движения </w:t>
      </w:r>
      <w:proofErr w:type="gramStart"/>
      <w:r w:rsidRPr="00F42677">
        <w:rPr>
          <w:color w:val="000000"/>
          <w:sz w:val="28"/>
          <w:szCs w:val="28"/>
          <w:highlight w:val="white"/>
        </w:rPr>
        <w:t>в начале</w:t>
      </w:r>
      <w:proofErr w:type="gramEnd"/>
      <w:r w:rsidRPr="00F42677">
        <w:rPr>
          <w:color w:val="000000"/>
          <w:sz w:val="28"/>
          <w:szCs w:val="28"/>
          <w:highlight w:val="white"/>
        </w:rPr>
        <w:t xml:space="preserve"> XX в. Предпосылки формирования и особенности генезиса политических партий в России.</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 xml:space="preserve">Этнокультурный облик империи. Народы России </w:t>
      </w:r>
      <w:proofErr w:type="gramStart"/>
      <w:r w:rsidRPr="00F42677">
        <w:rPr>
          <w:color w:val="000000"/>
          <w:sz w:val="28"/>
          <w:szCs w:val="28"/>
          <w:highlight w:val="white"/>
        </w:rPr>
        <w:t>в начале</w:t>
      </w:r>
      <w:proofErr w:type="gramEnd"/>
      <w:r w:rsidRPr="00F42677">
        <w:rPr>
          <w:color w:val="000000"/>
          <w:sz w:val="28"/>
          <w:szCs w:val="28"/>
          <w:highlight w:val="white"/>
        </w:rPr>
        <w:t xml:space="preserve"> ХХ в. Многообразие политических форм объединения народов. Губернии, области, генерал-губернаторства, наместничества и комитеты. Великое княжество Финляндское. Государства-вассалы: Бухарское и Хивинское ханства. Русские в имперском сознании. Поляки, евреи,</w:t>
      </w:r>
      <w:r w:rsidRPr="00F42677">
        <w:rPr>
          <w:i/>
          <w:iCs/>
          <w:color w:val="000000"/>
          <w:sz w:val="28"/>
          <w:szCs w:val="28"/>
          <w:highlight w:val="white"/>
        </w:rPr>
        <w:t xml:space="preserve"> </w:t>
      </w:r>
      <w:r w:rsidRPr="00F42677">
        <w:rPr>
          <w:color w:val="000000"/>
          <w:sz w:val="28"/>
          <w:szCs w:val="28"/>
          <w:highlight w:val="white"/>
        </w:rPr>
        <w:t>армяне, татары и другие народы Волго-</w:t>
      </w:r>
      <w:proofErr w:type="spellStart"/>
      <w:r w:rsidRPr="00F42677">
        <w:rPr>
          <w:color w:val="000000"/>
          <w:sz w:val="28"/>
          <w:szCs w:val="28"/>
          <w:highlight w:val="white"/>
        </w:rPr>
        <w:t>Уралья</w:t>
      </w:r>
      <w:proofErr w:type="spellEnd"/>
      <w:r w:rsidRPr="00F42677">
        <w:rPr>
          <w:color w:val="000000"/>
          <w:sz w:val="28"/>
          <w:szCs w:val="28"/>
          <w:highlight w:val="white"/>
        </w:rPr>
        <w:t>, кавказские народы, народы Средней Азии, Сибири и ДВ. Русская православная церковь на рубеже XIX—XX вв. Этническое многообразие внутри православия. «Иноверие» и традиционные верования.</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Революция 1905—1907 гг. Народы России в 1905— 1907 гг. Российское общество и проблема национальных окраин. Закон о веротерпимости.</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Общество и власть после революции 1905—1907 гг.</w:t>
      </w:r>
    </w:p>
    <w:p w:rsidR="00AE09D7" w:rsidRPr="00F42677" w:rsidRDefault="00AE09D7" w:rsidP="00AE09D7">
      <w:pPr>
        <w:autoSpaceDE w:val="0"/>
        <w:autoSpaceDN w:val="0"/>
        <w:adjustRightInd w:val="0"/>
        <w:spacing w:line="276" w:lineRule="auto"/>
        <w:ind w:right="20" w:firstLine="280"/>
        <w:jc w:val="both"/>
        <w:rPr>
          <w:color w:val="000000"/>
          <w:sz w:val="28"/>
          <w:szCs w:val="28"/>
        </w:rPr>
      </w:pPr>
      <w:r w:rsidRPr="00F42677">
        <w:rPr>
          <w:color w:val="000000"/>
          <w:sz w:val="28"/>
          <w:szCs w:val="28"/>
          <w:highlight w:val="white"/>
        </w:rPr>
        <w:t>Политические реформы 1905—1906 гг. «Основные законы Российской империи». Система думской монархии. Классификация политических партий.</w:t>
      </w:r>
    </w:p>
    <w:p w:rsidR="00AE09D7" w:rsidRPr="00F42677" w:rsidRDefault="00AE09D7" w:rsidP="00AE09D7">
      <w:pPr>
        <w:autoSpaceDE w:val="0"/>
        <w:autoSpaceDN w:val="0"/>
        <w:adjustRightInd w:val="0"/>
        <w:spacing w:line="276" w:lineRule="auto"/>
        <w:ind w:firstLine="280"/>
        <w:jc w:val="both"/>
        <w:rPr>
          <w:color w:val="000000"/>
          <w:sz w:val="28"/>
          <w:szCs w:val="28"/>
        </w:rPr>
      </w:pPr>
      <w:r w:rsidRPr="00F42677">
        <w:rPr>
          <w:color w:val="000000"/>
          <w:sz w:val="28"/>
          <w:szCs w:val="28"/>
          <w:highlight w:val="white"/>
        </w:rPr>
        <w:t>Реформы П. А. Столыпина и их значение.</w:t>
      </w:r>
    </w:p>
    <w:p w:rsidR="00AE09D7" w:rsidRPr="00F42677" w:rsidRDefault="00AE09D7" w:rsidP="00AE09D7">
      <w:pPr>
        <w:autoSpaceDE w:val="0"/>
        <w:autoSpaceDN w:val="0"/>
        <w:adjustRightInd w:val="0"/>
        <w:spacing w:line="276" w:lineRule="auto"/>
        <w:ind w:left="20" w:right="20" w:firstLine="280"/>
        <w:jc w:val="both"/>
        <w:rPr>
          <w:color w:val="000000"/>
          <w:sz w:val="28"/>
          <w:szCs w:val="28"/>
        </w:rPr>
      </w:pPr>
      <w:r w:rsidRPr="00F42677">
        <w:rPr>
          <w:color w:val="000000"/>
          <w:sz w:val="28"/>
          <w:szCs w:val="28"/>
          <w:highlight w:val="white"/>
        </w:rPr>
        <w:t>Общественное и политическое развитие России в 1912— 1914 гг. Свёртывание курса на политическое и социальное реформаторство. Национальные политические партии и их программы. Национальная политика властей.</w:t>
      </w:r>
    </w:p>
    <w:p w:rsidR="00AE09D7" w:rsidRPr="00F42677" w:rsidRDefault="00AE09D7" w:rsidP="00AE09D7">
      <w:pPr>
        <w:autoSpaceDE w:val="0"/>
        <w:autoSpaceDN w:val="0"/>
        <w:adjustRightInd w:val="0"/>
        <w:spacing w:line="276" w:lineRule="auto"/>
        <w:ind w:left="20" w:right="20" w:firstLine="280"/>
        <w:jc w:val="both"/>
        <w:rPr>
          <w:color w:val="000000"/>
          <w:sz w:val="28"/>
          <w:szCs w:val="28"/>
        </w:rPr>
      </w:pPr>
      <w:r w:rsidRPr="00F42677">
        <w:rPr>
          <w:color w:val="000000"/>
          <w:sz w:val="28"/>
          <w:szCs w:val="28"/>
          <w:highlight w:val="white"/>
        </w:rPr>
        <w:t>Внешняя политика России после Русско-японской войны. Место и роль России в Антанте. Нарастание российско-германских противоречий.</w:t>
      </w:r>
    </w:p>
    <w:p w:rsidR="00AE09D7" w:rsidRPr="00F42677" w:rsidRDefault="00AE09D7" w:rsidP="00AE09D7">
      <w:pPr>
        <w:autoSpaceDE w:val="0"/>
        <w:autoSpaceDN w:val="0"/>
        <w:adjustRightInd w:val="0"/>
        <w:spacing w:line="276" w:lineRule="auto"/>
        <w:ind w:left="20" w:firstLine="280"/>
        <w:jc w:val="both"/>
        <w:rPr>
          <w:color w:val="000000"/>
          <w:sz w:val="28"/>
          <w:szCs w:val="28"/>
        </w:rPr>
      </w:pPr>
      <w:r w:rsidRPr="00F42677">
        <w:rPr>
          <w:color w:val="000000"/>
          <w:sz w:val="28"/>
          <w:szCs w:val="28"/>
          <w:highlight w:val="white"/>
        </w:rPr>
        <w:t>Серебряный век русской культуры.</w:t>
      </w:r>
    </w:p>
    <w:p w:rsidR="00AE09D7" w:rsidRPr="00F42677" w:rsidRDefault="00AE09D7" w:rsidP="00AE09D7">
      <w:pPr>
        <w:autoSpaceDE w:val="0"/>
        <w:autoSpaceDN w:val="0"/>
        <w:adjustRightInd w:val="0"/>
        <w:spacing w:line="276" w:lineRule="auto"/>
        <w:ind w:left="20" w:firstLine="280"/>
        <w:jc w:val="both"/>
        <w:rPr>
          <w:color w:val="000000"/>
          <w:sz w:val="28"/>
          <w:szCs w:val="28"/>
        </w:rPr>
      </w:pPr>
      <w:r w:rsidRPr="00F42677">
        <w:rPr>
          <w:color w:val="000000"/>
          <w:sz w:val="28"/>
          <w:szCs w:val="28"/>
          <w:highlight w:val="white"/>
        </w:rPr>
        <w:t>Духовное состояние российского общества в начале</w:t>
      </w:r>
      <w:r w:rsidRPr="00F42677">
        <w:rPr>
          <w:color w:val="000000"/>
          <w:sz w:val="28"/>
          <w:szCs w:val="28"/>
        </w:rPr>
        <w:t xml:space="preserve"> века.</w:t>
      </w:r>
      <w:r w:rsidRPr="00F42677">
        <w:rPr>
          <w:color w:val="000000"/>
          <w:sz w:val="28"/>
          <w:szCs w:val="28"/>
          <w:highlight w:val="white"/>
        </w:rPr>
        <w:t xml:space="preserve">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w:t>
      </w:r>
    </w:p>
    <w:p w:rsidR="00AE09D7" w:rsidRPr="00F42677" w:rsidRDefault="00AE09D7" w:rsidP="00AE09D7">
      <w:pPr>
        <w:autoSpaceDE w:val="0"/>
        <w:autoSpaceDN w:val="0"/>
        <w:adjustRightInd w:val="0"/>
        <w:spacing w:line="276" w:lineRule="auto"/>
        <w:ind w:left="20" w:right="20" w:firstLine="280"/>
        <w:jc w:val="both"/>
        <w:rPr>
          <w:color w:val="000000"/>
          <w:sz w:val="28"/>
          <w:szCs w:val="28"/>
        </w:rPr>
      </w:pPr>
      <w:r w:rsidRPr="00F42677">
        <w:rPr>
          <w:color w:val="000000"/>
          <w:sz w:val="28"/>
          <w:szCs w:val="28"/>
          <w:highlight w:val="white"/>
        </w:rPr>
        <w:t>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w:t>
      </w:r>
    </w:p>
    <w:p w:rsidR="007D5A4D" w:rsidRPr="002C7DC3" w:rsidRDefault="00AE09D7" w:rsidP="002C7DC3">
      <w:pPr>
        <w:autoSpaceDE w:val="0"/>
        <w:autoSpaceDN w:val="0"/>
        <w:adjustRightInd w:val="0"/>
        <w:spacing w:after="180" w:line="276" w:lineRule="auto"/>
        <w:ind w:left="20" w:right="20" w:firstLine="280"/>
        <w:jc w:val="both"/>
        <w:rPr>
          <w:color w:val="000000"/>
          <w:sz w:val="28"/>
          <w:szCs w:val="28"/>
          <w:highlight w:val="white"/>
        </w:rPr>
      </w:pPr>
      <w:r w:rsidRPr="00F42677">
        <w:rPr>
          <w:color w:val="000000"/>
          <w:sz w:val="28"/>
          <w:szCs w:val="28"/>
          <w:highlight w:val="white"/>
        </w:rPr>
        <w:t xml:space="preserve">Культура народов России. Повседневная жизнь в городе и деревне в начале ХХ </w:t>
      </w:r>
      <w:proofErr w:type="gramStart"/>
      <w:r w:rsidRPr="00F42677">
        <w:rPr>
          <w:color w:val="000000"/>
          <w:sz w:val="28"/>
          <w:szCs w:val="28"/>
          <w:highlight w:val="white"/>
        </w:rPr>
        <w:t>в</w:t>
      </w:r>
      <w:proofErr w:type="gramEnd"/>
      <w:r w:rsidRPr="00F42677">
        <w:rPr>
          <w:color w:val="000000"/>
          <w:sz w:val="28"/>
          <w:szCs w:val="28"/>
          <w:highlight w:val="white"/>
        </w:rPr>
        <w:t>.</w:t>
      </w:r>
    </w:p>
    <w:p w:rsidR="00AE09D7" w:rsidRPr="00853E19" w:rsidRDefault="00AE09D7" w:rsidP="00AE09D7">
      <w:pPr>
        <w:autoSpaceDE w:val="0"/>
        <w:autoSpaceDN w:val="0"/>
        <w:adjustRightInd w:val="0"/>
        <w:spacing w:after="200" w:line="276" w:lineRule="auto"/>
        <w:rPr>
          <w:color w:val="000000"/>
          <w:sz w:val="28"/>
          <w:szCs w:val="28"/>
        </w:rPr>
        <w:sectPr w:rsidR="00AE09D7" w:rsidRPr="00853E19" w:rsidSect="00211753">
          <w:pgSz w:w="12240" w:h="15840"/>
          <w:pgMar w:top="624" w:right="900" w:bottom="567" w:left="567" w:header="720" w:footer="720" w:gutter="0"/>
          <w:cols w:space="720"/>
          <w:noEndnote/>
        </w:sectPr>
      </w:pPr>
    </w:p>
    <w:p w:rsidR="00AE09D7" w:rsidRPr="002C7DC3" w:rsidRDefault="002C7DC3" w:rsidP="002C7DC3">
      <w:pPr>
        <w:tabs>
          <w:tab w:val="left" w:pos="844"/>
          <w:tab w:val="right" w:pos="14649"/>
        </w:tabs>
        <w:autoSpaceDE w:val="0"/>
        <w:autoSpaceDN w:val="0"/>
        <w:adjustRightInd w:val="0"/>
        <w:spacing w:after="200" w:line="276" w:lineRule="auto"/>
        <w:jc w:val="center"/>
        <w:rPr>
          <w:b/>
          <w:sz w:val="40"/>
          <w:szCs w:val="40"/>
        </w:rPr>
      </w:pPr>
      <w:r w:rsidRPr="002C7DC3">
        <w:rPr>
          <w:b/>
          <w:sz w:val="40"/>
          <w:szCs w:val="40"/>
        </w:rPr>
        <w:lastRenderedPageBreak/>
        <w:t>Всеобщая история</w:t>
      </w:r>
    </w:p>
    <w:tbl>
      <w:tblPr>
        <w:tblW w:w="15027" w:type="dxa"/>
        <w:shd w:val="clear" w:color="auto" w:fill="FFFFFF"/>
        <w:tblCellMar>
          <w:top w:w="15" w:type="dxa"/>
          <w:left w:w="15" w:type="dxa"/>
          <w:bottom w:w="15" w:type="dxa"/>
          <w:right w:w="15" w:type="dxa"/>
        </w:tblCellMar>
        <w:tblLook w:val="04A0" w:firstRow="1" w:lastRow="0" w:firstColumn="1" w:lastColumn="0" w:noHBand="0" w:noVBand="1"/>
      </w:tblPr>
      <w:tblGrid>
        <w:gridCol w:w="988"/>
        <w:gridCol w:w="10211"/>
        <w:gridCol w:w="1134"/>
        <w:gridCol w:w="1276"/>
        <w:gridCol w:w="1418"/>
      </w:tblGrid>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r w:rsidRPr="002C7DC3">
              <w:rPr>
                <w:rStyle w:val="c4"/>
                <w:sz w:val="28"/>
                <w:szCs w:val="28"/>
              </w:rPr>
              <w:t>№</w:t>
            </w:r>
          </w:p>
          <w:p w:rsidR="00615E0D" w:rsidRPr="002C7DC3" w:rsidRDefault="00615E0D">
            <w:pPr>
              <w:pStyle w:val="c1"/>
              <w:spacing w:before="0" w:beforeAutospacing="0" w:after="0" w:afterAutospacing="0"/>
              <w:ind w:left="-540"/>
              <w:jc w:val="center"/>
              <w:rPr>
                <w:sz w:val="28"/>
                <w:szCs w:val="28"/>
              </w:rPr>
            </w:pPr>
            <w:proofErr w:type="gramStart"/>
            <w:r w:rsidRPr="002C7DC3">
              <w:rPr>
                <w:rStyle w:val="c4"/>
                <w:sz w:val="28"/>
                <w:szCs w:val="28"/>
              </w:rPr>
              <w:t>п</w:t>
            </w:r>
            <w:proofErr w:type="gramEnd"/>
            <w:r w:rsidRPr="002C7DC3">
              <w:rPr>
                <w:rStyle w:val="c4"/>
                <w:sz w:val="28"/>
                <w:szCs w:val="28"/>
              </w:rPr>
              <w:t>/п</w:t>
            </w: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27"/>
              <w:spacing w:before="0" w:beforeAutospacing="0" w:after="0" w:afterAutospacing="0"/>
              <w:ind w:left="-540"/>
              <w:jc w:val="center"/>
              <w:rPr>
                <w:sz w:val="28"/>
                <w:szCs w:val="28"/>
              </w:rPr>
            </w:pPr>
            <w:r w:rsidRPr="002C7DC3">
              <w:rPr>
                <w:rStyle w:val="c4"/>
                <w:sz w:val="28"/>
                <w:szCs w:val="28"/>
              </w:rPr>
              <w:t>Название темы урока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pStyle w:val="c16"/>
              <w:spacing w:before="0" w:beforeAutospacing="0" w:after="0" w:afterAutospacing="0"/>
              <w:rPr>
                <w:sz w:val="28"/>
                <w:szCs w:val="28"/>
              </w:rPr>
            </w:pPr>
            <w:r w:rsidRPr="002C7DC3">
              <w:rPr>
                <w:rStyle w:val="c20"/>
                <w:sz w:val="28"/>
                <w:szCs w:val="28"/>
              </w:rPr>
              <w:t>Кол-во часов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rsidP="001B2D07">
            <w:pPr>
              <w:pStyle w:val="c27"/>
              <w:spacing w:before="0" w:beforeAutospacing="0" w:after="0" w:afterAutospacing="0"/>
              <w:ind w:left="-142"/>
              <w:jc w:val="center"/>
              <w:rPr>
                <w:sz w:val="28"/>
                <w:szCs w:val="28"/>
              </w:rPr>
            </w:pPr>
            <w:r w:rsidRPr="002C7DC3">
              <w:rPr>
                <w:sz w:val="28"/>
                <w:szCs w:val="28"/>
              </w:rPr>
              <w:t>Дата-</w:t>
            </w:r>
          </w:p>
          <w:p w:rsidR="001B2D07" w:rsidRPr="002C7DC3" w:rsidRDefault="001B2D07" w:rsidP="001B2D07">
            <w:pPr>
              <w:pStyle w:val="c27"/>
              <w:spacing w:before="0" w:beforeAutospacing="0" w:after="0" w:afterAutospacing="0"/>
              <w:ind w:left="-142"/>
              <w:jc w:val="center"/>
              <w:rPr>
                <w:sz w:val="28"/>
                <w:szCs w:val="28"/>
              </w:rPr>
            </w:pPr>
            <w:r w:rsidRPr="002C7DC3">
              <w:rPr>
                <w:sz w:val="28"/>
                <w:szCs w:val="28"/>
              </w:rPr>
              <w:t>план</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pStyle w:val="c27"/>
              <w:spacing w:before="0" w:beforeAutospacing="0" w:after="0" w:afterAutospacing="0"/>
              <w:ind w:left="-540"/>
              <w:jc w:val="center"/>
              <w:rPr>
                <w:sz w:val="28"/>
                <w:szCs w:val="28"/>
              </w:rPr>
            </w:pPr>
            <w:r w:rsidRPr="002C7DC3">
              <w:rPr>
                <w:rStyle w:val="c4"/>
                <w:sz w:val="28"/>
                <w:szCs w:val="28"/>
              </w:rPr>
              <w:t xml:space="preserve"> </w:t>
            </w:r>
            <w:r w:rsidRPr="002C7DC3">
              <w:rPr>
                <w:rStyle w:val="c4"/>
                <w:sz w:val="28"/>
                <w:szCs w:val="28"/>
              </w:rPr>
              <w:t>Дата-</w:t>
            </w:r>
          </w:p>
          <w:p w:rsidR="00615E0D" w:rsidRPr="002C7DC3" w:rsidRDefault="00615E0D" w:rsidP="00615E0D">
            <w:pPr>
              <w:pStyle w:val="c1"/>
              <w:spacing w:before="0" w:beforeAutospacing="0" w:after="0" w:afterAutospacing="0"/>
              <w:ind w:left="-540"/>
              <w:jc w:val="center"/>
              <w:rPr>
                <w:sz w:val="28"/>
                <w:szCs w:val="28"/>
              </w:rPr>
            </w:pPr>
            <w:r w:rsidRPr="002C7DC3">
              <w:rPr>
                <w:rStyle w:val="c4"/>
                <w:sz w:val="28"/>
                <w:szCs w:val="28"/>
              </w:rPr>
              <w:t>факт</w:t>
            </w: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7"/>
              </w:numPr>
              <w:ind w:left="96" w:firstLine="900"/>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 xml:space="preserve">Индустриальное общество </w:t>
            </w:r>
            <w:proofErr w:type="gramStart"/>
            <w:r w:rsidRPr="002C7DC3">
              <w:rPr>
                <w:rStyle w:val="c4"/>
                <w:sz w:val="28"/>
                <w:szCs w:val="28"/>
              </w:rPr>
              <w:t>в начале</w:t>
            </w:r>
            <w:proofErr w:type="gramEnd"/>
            <w:r w:rsidRPr="002C7DC3">
              <w:rPr>
                <w:rStyle w:val="c4"/>
                <w:sz w:val="28"/>
                <w:szCs w:val="28"/>
              </w:rPr>
              <w:t xml:space="preserve"> XX 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04.09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54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8"/>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 xml:space="preserve">Политическое развитие </w:t>
            </w:r>
            <w:proofErr w:type="gramStart"/>
            <w:r w:rsidRPr="002C7DC3">
              <w:rPr>
                <w:rStyle w:val="c4"/>
                <w:sz w:val="28"/>
                <w:szCs w:val="28"/>
              </w:rPr>
              <w:t>в начале</w:t>
            </w:r>
            <w:proofErr w:type="gramEnd"/>
            <w:r w:rsidRPr="002C7DC3">
              <w:rPr>
                <w:rStyle w:val="c4"/>
                <w:sz w:val="28"/>
                <w:szCs w:val="28"/>
              </w:rPr>
              <w:t xml:space="preserve"> XX в.</w:t>
            </w:r>
          </w:p>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“Новый империализм”.</w:t>
            </w:r>
          </w:p>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Происхождение первой мировой войны.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08.09</w:t>
            </w:r>
          </w:p>
          <w:p w:rsidR="001B2D07" w:rsidRPr="002C7DC3" w:rsidRDefault="001B2D07">
            <w:pPr>
              <w:rPr>
                <w:sz w:val="28"/>
                <w:szCs w:val="28"/>
              </w:rPr>
            </w:pPr>
            <w:r w:rsidRPr="002C7DC3">
              <w:rPr>
                <w:sz w:val="28"/>
                <w:szCs w:val="28"/>
              </w:rPr>
              <w:t>11.09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5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9"/>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Первая мировая война. 1914 – 1918 гг.</w:t>
            </w:r>
          </w:p>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Мирное урегулирование.</w:t>
            </w:r>
          </w:p>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Версальско-Вашингтонская система.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14.09</w:t>
            </w:r>
          </w:p>
          <w:p w:rsidR="001B2D07" w:rsidRPr="002C7DC3" w:rsidRDefault="001B2D07">
            <w:pPr>
              <w:rPr>
                <w:sz w:val="28"/>
                <w:szCs w:val="28"/>
              </w:rPr>
            </w:pPr>
            <w:r w:rsidRPr="002C7DC3">
              <w:rPr>
                <w:sz w:val="28"/>
                <w:szCs w:val="28"/>
              </w:rPr>
              <w:t>18.09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1B2D07">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10"/>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Последствия войны: революции и распад империй.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21.09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1B2D07">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11"/>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Капиталистический мир в 20-е гг.</w:t>
            </w:r>
          </w:p>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Страны Европы и США в 20-е гг.</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25.09</w:t>
            </w:r>
          </w:p>
          <w:p w:rsidR="001B2D07" w:rsidRPr="002C7DC3" w:rsidRDefault="001B2D07">
            <w:pPr>
              <w:rPr>
                <w:sz w:val="28"/>
                <w:szCs w:val="28"/>
              </w:rPr>
            </w:pPr>
            <w:r w:rsidRPr="002C7DC3">
              <w:rPr>
                <w:sz w:val="28"/>
                <w:szCs w:val="28"/>
              </w:rPr>
              <w:t>29.09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12"/>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Мировой экономический кризис 1929 – 1933 гг.</w:t>
            </w:r>
          </w:p>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Пути выхода.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02.10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13"/>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США: “новый курс” Ф. Рузвельта.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06.10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14"/>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Демократические страны Европы в 30-е гг. Великобритания, Франция.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9.10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15"/>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Тоталитарные режимы в 30-е гг.</w:t>
            </w:r>
          </w:p>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Италия, Германия, Испания.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12.10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16"/>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Международные отношения в 30-е гг.</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16.10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17"/>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Вторая мировая война. 1939 – 1945 гг.</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19.10</w:t>
            </w:r>
          </w:p>
          <w:p w:rsidR="001B2D07" w:rsidRPr="002C7DC3" w:rsidRDefault="001B2D07">
            <w:pPr>
              <w:rPr>
                <w:sz w:val="28"/>
                <w:szCs w:val="28"/>
              </w:rPr>
            </w:pPr>
            <w:r w:rsidRPr="002C7DC3">
              <w:rPr>
                <w:sz w:val="28"/>
                <w:szCs w:val="28"/>
              </w:rPr>
              <w:t>23.10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1B2D07">
            <w:pPr>
              <w:pStyle w:val="c1"/>
              <w:spacing w:before="0" w:beforeAutospacing="0" w:after="0" w:afterAutospacing="0"/>
              <w:ind w:left="-540"/>
              <w:jc w:val="center"/>
              <w:rPr>
                <w:sz w:val="28"/>
                <w:szCs w:val="28"/>
              </w:rPr>
            </w:pPr>
          </w:p>
        </w:tc>
      </w:tr>
      <w:tr w:rsidR="002C7DC3" w:rsidRPr="002C7DC3" w:rsidTr="00615E0D">
        <w:trPr>
          <w:trHeight w:val="54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18"/>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Послевоенное мировое урегулирование.</w:t>
            </w:r>
          </w:p>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“Холодная война”. Военно-политические блоки.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03.11</w:t>
            </w:r>
          </w:p>
          <w:p w:rsidR="001B2D07" w:rsidRPr="002C7DC3" w:rsidRDefault="001B2D07">
            <w:pPr>
              <w:rPr>
                <w:sz w:val="28"/>
                <w:szCs w:val="28"/>
              </w:rPr>
            </w:pPr>
            <w:r w:rsidRPr="002C7DC3">
              <w:rPr>
                <w:sz w:val="28"/>
                <w:szCs w:val="28"/>
              </w:rPr>
              <w:t>06.11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5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19"/>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Завершение эпохи индустриального общества.</w:t>
            </w:r>
          </w:p>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19  Кризисы 70 – 80-х гг. Становление информационного общества.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10.11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54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20"/>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Политическое развитие стран Запада. Гражданское общество. Социальные движения.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13.11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21"/>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Соединенные Штаты Америки.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17.11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22"/>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Великобритания. Франция.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20.11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23"/>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Италия. Германия: раскол и объединение.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24.11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24"/>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Преобразования и революции в странах Восточной Европы.1945-1999гг.</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27.11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25"/>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 xml:space="preserve">Латинская Америка в XX  - начало </w:t>
            </w:r>
            <w:proofErr w:type="spellStart"/>
            <w:r w:rsidRPr="002C7DC3">
              <w:rPr>
                <w:rStyle w:val="c4"/>
                <w:sz w:val="28"/>
                <w:szCs w:val="28"/>
              </w:rPr>
              <w:t>XXI</w:t>
            </w:r>
            <w:proofErr w:type="gramStart"/>
            <w:r w:rsidRPr="002C7DC3">
              <w:rPr>
                <w:rStyle w:val="c4"/>
                <w:sz w:val="28"/>
                <w:szCs w:val="28"/>
              </w:rPr>
              <w:t>в</w:t>
            </w:r>
            <w:proofErr w:type="spellEnd"/>
            <w:proofErr w:type="gramEnd"/>
            <w:r w:rsidRPr="002C7DC3">
              <w:rPr>
                <w:rStyle w:val="c4"/>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01.12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26"/>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Восток в первой половине XX в.</w:t>
            </w:r>
          </w:p>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Страны Азии и Африки в современном мире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35F80">
            <w:pPr>
              <w:rPr>
                <w:sz w:val="28"/>
                <w:szCs w:val="28"/>
              </w:rPr>
            </w:pPr>
            <w:r w:rsidRPr="002C7DC3">
              <w:rPr>
                <w:sz w:val="28"/>
                <w:szCs w:val="28"/>
              </w:rPr>
              <w:t>04.12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27"/>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Международные отношения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35F80">
            <w:pPr>
              <w:rPr>
                <w:sz w:val="28"/>
                <w:szCs w:val="28"/>
              </w:rPr>
            </w:pPr>
            <w:r w:rsidRPr="002C7DC3">
              <w:rPr>
                <w:sz w:val="28"/>
                <w:szCs w:val="28"/>
              </w:rPr>
              <w:t>08.12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28"/>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Культура в XX 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35F80">
            <w:pPr>
              <w:rPr>
                <w:sz w:val="28"/>
                <w:szCs w:val="28"/>
              </w:rPr>
            </w:pPr>
            <w:r w:rsidRPr="002C7DC3">
              <w:rPr>
                <w:sz w:val="28"/>
                <w:szCs w:val="28"/>
              </w:rPr>
              <w:t>11.12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29"/>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Глобализация в конце 20-начале 21 века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35F80">
            <w:pPr>
              <w:rPr>
                <w:sz w:val="28"/>
                <w:szCs w:val="28"/>
              </w:rPr>
            </w:pPr>
            <w:r w:rsidRPr="002C7DC3">
              <w:rPr>
                <w:sz w:val="28"/>
                <w:szCs w:val="28"/>
              </w:rPr>
              <w:t>15.12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1"/>
              <w:spacing w:before="0" w:beforeAutospacing="0" w:after="0" w:afterAutospacing="0"/>
              <w:ind w:left="-540"/>
              <w:jc w:val="center"/>
              <w:rPr>
                <w:sz w:val="28"/>
                <w:szCs w:val="28"/>
              </w:rPr>
            </w:pPr>
          </w:p>
        </w:tc>
      </w:tr>
      <w:tr w:rsidR="002C7DC3" w:rsidRPr="002C7DC3" w:rsidTr="00615E0D">
        <w:trPr>
          <w:trHeight w:val="2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rsidP="00615E0D">
            <w:pPr>
              <w:numPr>
                <w:ilvl w:val="0"/>
                <w:numId w:val="30"/>
              </w:numPr>
              <w:ind w:left="96"/>
              <w:jc w:val="right"/>
              <w:rPr>
                <w:sz w:val="28"/>
                <w:szCs w:val="28"/>
              </w:rPr>
            </w:pPr>
          </w:p>
        </w:tc>
        <w:tc>
          <w:tcPr>
            <w:tcW w:w="10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pStyle w:val="c6"/>
              <w:spacing w:before="0" w:beforeAutospacing="0" w:after="0" w:afterAutospacing="0"/>
              <w:ind w:left="126"/>
              <w:jc w:val="center"/>
              <w:rPr>
                <w:sz w:val="28"/>
                <w:szCs w:val="28"/>
              </w:rPr>
            </w:pPr>
            <w:r w:rsidRPr="002C7DC3">
              <w:rPr>
                <w:rStyle w:val="c4"/>
                <w:sz w:val="28"/>
                <w:szCs w:val="28"/>
              </w:rPr>
              <w:t>Итоговое повторение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1B2D07">
            <w:pPr>
              <w:rPr>
                <w:sz w:val="28"/>
                <w:szCs w:val="28"/>
              </w:rPr>
            </w:pPr>
            <w:r w:rsidRPr="002C7DC3">
              <w:rPr>
                <w:sz w:val="28"/>
                <w:szCs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35F80">
            <w:pPr>
              <w:rPr>
                <w:sz w:val="28"/>
                <w:szCs w:val="28"/>
              </w:rPr>
            </w:pPr>
            <w:r w:rsidRPr="002C7DC3">
              <w:rPr>
                <w:sz w:val="28"/>
                <w:szCs w:val="28"/>
              </w:rPr>
              <w:t>18.12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5E0D" w:rsidRPr="002C7DC3" w:rsidRDefault="00615E0D">
            <w:pPr>
              <w:rPr>
                <w:sz w:val="28"/>
                <w:szCs w:val="28"/>
              </w:rPr>
            </w:pPr>
          </w:p>
        </w:tc>
      </w:tr>
    </w:tbl>
    <w:p w:rsidR="00615E0D" w:rsidRDefault="00615E0D" w:rsidP="00615E0D">
      <w:pPr>
        <w:rPr>
          <w:b/>
          <w:sz w:val="40"/>
          <w:szCs w:val="40"/>
        </w:rPr>
      </w:pPr>
    </w:p>
    <w:p w:rsidR="00615E0D" w:rsidRDefault="00615E0D" w:rsidP="00615E0D">
      <w:pPr>
        <w:rPr>
          <w:b/>
          <w:sz w:val="40"/>
          <w:szCs w:val="40"/>
        </w:rPr>
      </w:pPr>
    </w:p>
    <w:p w:rsidR="00AE09D7" w:rsidRPr="00615E0D" w:rsidRDefault="00615E0D" w:rsidP="00615E0D">
      <w:pPr>
        <w:jc w:val="center"/>
        <w:rPr>
          <w:b/>
          <w:sz w:val="40"/>
          <w:szCs w:val="40"/>
        </w:rPr>
      </w:pPr>
      <w:r w:rsidRPr="00615E0D">
        <w:rPr>
          <w:b/>
          <w:sz w:val="40"/>
          <w:szCs w:val="40"/>
        </w:rPr>
        <w:t>История России</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0206"/>
        <w:gridCol w:w="1134"/>
        <w:gridCol w:w="1276"/>
        <w:gridCol w:w="1418"/>
      </w:tblGrid>
      <w:tr w:rsidR="007669F2" w:rsidRPr="007669F2" w:rsidTr="000D58BB">
        <w:trPr>
          <w:trHeight w:val="1308"/>
        </w:trPr>
        <w:tc>
          <w:tcPr>
            <w:tcW w:w="993" w:type="dxa"/>
            <w:shd w:val="clear" w:color="auto" w:fill="auto"/>
          </w:tcPr>
          <w:p w:rsidR="0062682B" w:rsidRPr="007669F2" w:rsidRDefault="0062682B" w:rsidP="0062682B">
            <w:pPr>
              <w:pStyle w:val="a4"/>
              <w:jc w:val="both"/>
              <w:rPr>
                <w:rFonts w:ascii="Times New Roman" w:hAnsi="Times New Roman"/>
                <w:b/>
                <w:sz w:val="28"/>
                <w:szCs w:val="28"/>
              </w:rPr>
            </w:pPr>
            <w:r w:rsidRPr="007669F2">
              <w:rPr>
                <w:rFonts w:ascii="Times New Roman" w:hAnsi="Times New Roman"/>
                <w:b/>
                <w:sz w:val="28"/>
                <w:szCs w:val="28"/>
              </w:rPr>
              <w:t>№ урока</w:t>
            </w:r>
          </w:p>
          <w:p w:rsidR="0062682B" w:rsidRPr="007669F2" w:rsidRDefault="0062682B" w:rsidP="0062682B">
            <w:pPr>
              <w:pStyle w:val="a4"/>
              <w:jc w:val="both"/>
              <w:rPr>
                <w:rFonts w:ascii="Times New Roman" w:hAnsi="Times New Roman"/>
                <w:b/>
                <w:sz w:val="28"/>
                <w:szCs w:val="28"/>
              </w:rPr>
            </w:pPr>
          </w:p>
        </w:tc>
        <w:tc>
          <w:tcPr>
            <w:tcW w:w="10206" w:type="dxa"/>
            <w:shd w:val="clear" w:color="auto" w:fill="auto"/>
          </w:tcPr>
          <w:p w:rsidR="0062682B" w:rsidRPr="007669F2" w:rsidRDefault="0062682B" w:rsidP="0062682B">
            <w:pPr>
              <w:pStyle w:val="a4"/>
              <w:jc w:val="both"/>
              <w:rPr>
                <w:rFonts w:ascii="Times New Roman" w:hAnsi="Times New Roman"/>
                <w:b/>
                <w:sz w:val="28"/>
                <w:szCs w:val="28"/>
              </w:rPr>
            </w:pPr>
            <w:r w:rsidRPr="007669F2">
              <w:rPr>
                <w:rFonts w:ascii="Times New Roman" w:hAnsi="Times New Roman"/>
                <w:b/>
                <w:sz w:val="28"/>
                <w:szCs w:val="28"/>
              </w:rPr>
              <w:t xml:space="preserve">Тема раздела,  урока </w:t>
            </w:r>
          </w:p>
          <w:p w:rsidR="0062682B" w:rsidRPr="007669F2" w:rsidRDefault="0062682B" w:rsidP="0062682B">
            <w:pPr>
              <w:pStyle w:val="a4"/>
              <w:jc w:val="both"/>
              <w:rPr>
                <w:sz w:val="28"/>
                <w:szCs w:val="28"/>
              </w:rPr>
            </w:pPr>
          </w:p>
        </w:tc>
        <w:tc>
          <w:tcPr>
            <w:tcW w:w="1134" w:type="dxa"/>
            <w:shd w:val="clear" w:color="auto" w:fill="auto"/>
          </w:tcPr>
          <w:p w:rsidR="0062682B" w:rsidRPr="007669F2" w:rsidRDefault="0062682B" w:rsidP="000A765A">
            <w:pPr>
              <w:pStyle w:val="a4"/>
              <w:jc w:val="both"/>
              <w:rPr>
                <w:rFonts w:ascii="Times New Roman" w:hAnsi="Times New Roman"/>
                <w:b/>
                <w:sz w:val="28"/>
                <w:szCs w:val="28"/>
              </w:rPr>
            </w:pPr>
            <w:r w:rsidRPr="007669F2">
              <w:rPr>
                <w:rFonts w:ascii="Times New Roman" w:hAnsi="Times New Roman"/>
                <w:b/>
                <w:sz w:val="28"/>
                <w:szCs w:val="28"/>
              </w:rPr>
              <w:t>Кол-во часов на тему</w:t>
            </w:r>
          </w:p>
        </w:tc>
        <w:tc>
          <w:tcPr>
            <w:tcW w:w="1276" w:type="dxa"/>
            <w:shd w:val="clear" w:color="auto" w:fill="auto"/>
          </w:tcPr>
          <w:p w:rsidR="0062682B" w:rsidRPr="007669F2" w:rsidRDefault="0062682B" w:rsidP="00C263AB">
            <w:pPr>
              <w:pStyle w:val="a4"/>
              <w:jc w:val="both"/>
              <w:rPr>
                <w:rFonts w:ascii="Times New Roman" w:hAnsi="Times New Roman"/>
                <w:b/>
                <w:sz w:val="28"/>
                <w:szCs w:val="28"/>
              </w:rPr>
            </w:pPr>
            <w:r w:rsidRPr="007669F2">
              <w:rPr>
                <w:rFonts w:ascii="Times New Roman" w:hAnsi="Times New Roman"/>
                <w:b/>
                <w:sz w:val="28"/>
                <w:szCs w:val="28"/>
              </w:rPr>
              <w:t xml:space="preserve">Дата </w:t>
            </w:r>
            <w:proofErr w:type="gramStart"/>
            <w:r w:rsidRPr="007669F2">
              <w:rPr>
                <w:rFonts w:ascii="Times New Roman" w:hAnsi="Times New Roman"/>
                <w:b/>
                <w:sz w:val="28"/>
                <w:szCs w:val="28"/>
              </w:rPr>
              <w:t>по</w:t>
            </w:r>
            <w:proofErr w:type="gramEnd"/>
          </w:p>
          <w:p w:rsidR="0062682B" w:rsidRPr="007669F2" w:rsidRDefault="0062682B" w:rsidP="00C263AB">
            <w:pPr>
              <w:pStyle w:val="a4"/>
              <w:jc w:val="both"/>
              <w:rPr>
                <w:rFonts w:ascii="Times New Roman" w:hAnsi="Times New Roman"/>
                <w:b/>
                <w:sz w:val="28"/>
                <w:szCs w:val="28"/>
              </w:rPr>
            </w:pPr>
            <w:r w:rsidRPr="007669F2">
              <w:rPr>
                <w:rFonts w:ascii="Times New Roman" w:hAnsi="Times New Roman"/>
                <w:b/>
                <w:sz w:val="28"/>
                <w:szCs w:val="28"/>
              </w:rPr>
              <w:t>Плану</w:t>
            </w:r>
          </w:p>
        </w:tc>
        <w:tc>
          <w:tcPr>
            <w:tcW w:w="1418" w:type="dxa"/>
            <w:shd w:val="clear" w:color="auto" w:fill="auto"/>
          </w:tcPr>
          <w:p w:rsidR="0062682B" w:rsidRPr="007669F2" w:rsidRDefault="0062682B" w:rsidP="00C263AB">
            <w:pPr>
              <w:pStyle w:val="a4"/>
              <w:jc w:val="both"/>
              <w:rPr>
                <w:rFonts w:ascii="Times New Roman" w:hAnsi="Times New Roman"/>
                <w:b/>
                <w:sz w:val="28"/>
                <w:szCs w:val="28"/>
              </w:rPr>
            </w:pPr>
            <w:r w:rsidRPr="007669F2">
              <w:rPr>
                <w:rFonts w:ascii="Times New Roman" w:hAnsi="Times New Roman"/>
                <w:b/>
                <w:sz w:val="28"/>
                <w:szCs w:val="28"/>
              </w:rPr>
              <w:t>Факт</w:t>
            </w:r>
            <w:proofErr w:type="gramStart"/>
            <w:r w:rsidRPr="007669F2">
              <w:rPr>
                <w:rFonts w:ascii="Times New Roman" w:hAnsi="Times New Roman"/>
                <w:b/>
                <w:sz w:val="28"/>
                <w:szCs w:val="28"/>
              </w:rPr>
              <w:t>.</w:t>
            </w:r>
            <w:proofErr w:type="gramEnd"/>
            <w:r w:rsidRPr="007669F2">
              <w:rPr>
                <w:rFonts w:ascii="Times New Roman" w:hAnsi="Times New Roman"/>
                <w:b/>
                <w:sz w:val="28"/>
                <w:szCs w:val="28"/>
              </w:rPr>
              <w:t xml:space="preserve"> </w:t>
            </w:r>
            <w:proofErr w:type="gramStart"/>
            <w:r w:rsidRPr="007669F2">
              <w:rPr>
                <w:rFonts w:ascii="Times New Roman" w:hAnsi="Times New Roman"/>
                <w:b/>
                <w:sz w:val="28"/>
                <w:szCs w:val="28"/>
              </w:rPr>
              <w:t>д</w:t>
            </w:r>
            <w:proofErr w:type="gramEnd"/>
            <w:r w:rsidRPr="007669F2">
              <w:rPr>
                <w:rFonts w:ascii="Times New Roman" w:hAnsi="Times New Roman"/>
                <w:b/>
                <w:sz w:val="28"/>
                <w:szCs w:val="28"/>
              </w:rPr>
              <w:t>ата</w:t>
            </w:r>
          </w:p>
        </w:tc>
      </w:tr>
      <w:tr w:rsidR="007669F2" w:rsidRPr="007669F2" w:rsidTr="000D58BB">
        <w:trPr>
          <w:trHeight w:val="577"/>
        </w:trPr>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vMerge w:val="restart"/>
            <w:shd w:val="clear" w:color="auto" w:fill="auto"/>
          </w:tcPr>
          <w:p w:rsidR="0062682B" w:rsidRPr="007669F2" w:rsidRDefault="0062682B" w:rsidP="0062682B">
            <w:pPr>
              <w:pStyle w:val="a4"/>
              <w:jc w:val="both"/>
              <w:rPr>
                <w:rFonts w:ascii="Times New Roman" w:hAnsi="Times New Roman"/>
                <w:sz w:val="28"/>
                <w:szCs w:val="28"/>
              </w:rPr>
            </w:pPr>
            <w:r w:rsidRPr="007669F2">
              <w:rPr>
                <w:rStyle w:val="1"/>
                <w:rFonts w:ascii="Times New Roman" w:hAnsi="Times New Roman" w:cs="Times New Roman"/>
                <w:color w:val="auto"/>
                <w:sz w:val="28"/>
                <w:szCs w:val="28"/>
              </w:rPr>
              <w:t>Россия и мир на рубеже XVIII—XIX вв.</w:t>
            </w:r>
          </w:p>
          <w:p w:rsidR="0062682B" w:rsidRPr="007669F2" w:rsidRDefault="0062682B" w:rsidP="0062682B">
            <w:pPr>
              <w:rPr>
                <w:sz w:val="28"/>
                <w:szCs w:val="28"/>
              </w:rPr>
            </w:pPr>
            <w:r w:rsidRPr="007669F2">
              <w:rPr>
                <w:rStyle w:val="1"/>
                <w:rFonts w:ascii="Times New Roman" w:hAnsi="Times New Roman" w:cs="Times New Roman"/>
                <w:color w:val="auto"/>
                <w:sz w:val="28"/>
                <w:szCs w:val="28"/>
              </w:rPr>
              <w:t>Александр I: начало прав</w:t>
            </w:r>
            <w:r w:rsidRPr="007669F2">
              <w:rPr>
                <w:rStyle w:val="1"/>
                <w:rFonts w:ascii="Times New Roman" w:hAnsi="Times New Roman" w:cs="Times New Roman"/>
                <w:color w:val="auto"/>
                <w:sz w:val="28"/>
                <w:szCs w:val="28"/>
              </w:rPr>
              <w:softHyphen/>
              <w:t>ления. Реформы М. М. Сперанского</w:t>
            </w:r>
          </w:p>
          <w:p w:rsidR="0062682B" w:rsidRPr="007669F2" w:rsidRDefault="0062682B" w:rsidP="0062682B">
            <w:pPr>
              <w:pStyle w:val="a4"/>
              <w:jc w:val="both"/>
              <w:rPr>
                <w:sz w:val="28"/>
                <w:szCs w:val="28"/>
              </w:rPr>
            </w:pPr>
            <w:r w:rsidRPr="007669F2">
              <w:rPr>
                <w:rStyle w:val="1"/>
                <w:rFonts w:ascii="Times New Roman" w:hAnsi="Times New Roman" w:cs="Times New Roman"/>
                <w:color w:val="auto"/>
                <w:sz w:val="28"/>
                <w:szCs w:val="28"/>
              </w:rPr>
              <w:t>Внешняя политика Алек</w:t>
            </w:r>
            <w:r w:rsidRPr="007669F2">
              <w:rPr>
                <w:rStyle w:val="1"/>
                <w:rFonts w:ascii="Times New Roman" w:hAnsi="Times New Roman" w:cs="Times New Roman"/>
                <w:color w:val="auto"/>
                <w:sz w:val="28"/>
                <w:szCs w:val="28"/>
              </w:rPr>
              <w:softHyphen/>
              <w:t>сандра I в 1801—1812 гг.</w:t>
            </w:r>
          </w:p>
          <w:p w:rsidR="0062682B" w:rsidRPr="007669F2" w:rsidRDefault="0062682B" w:rsidP="000A765A">
            <w:pPr>
              <w:rPr>
                <w:sz w:val="28"/>
                <w:szCs w:val="28"/>
              </w:rPr>
            </w:pPr>
          </w:p>
        </w:tc>
        <w:tc>
          <w:tcPr>
            <w:tcW w:w="1134" w:type="dxa"/>
            <w:vMerge w:val="restart"/>
            <w:shd w:val="clear" w:color="auto" w:fill="auto"/>
          </w:tcPr>
          <w:p w:rsidR="0062682B" w:rsidRPr="007669F2" w:rsidRDefault="0062682B" w:rsidP="000A765A">
            <w:pPr>
              <w:pStyle w:val="a4"/>
              <w:jc w:val="both"/>
              <w:rPr>
                <w:rFonts w:ascii="Times New Roman" w:hAnsi="Times New Roman"/>
                <w:sz w:val="28"/>
                <w:szCs w:val="28"/>
              </w:rPr>
            </w:pPr>
            <w:r w:rsidRPr="007669F2">
              <w:rPr>
                <w:rFonts w:ascii="Times New Roman" w:hAnsi="Times New Roman"/>
                <w:sz w:val="28"/>
                <w:szCs w:val="28"/>
              </w:rPr>
              <w:t>1</w:t>
            </w:r>
          </w:p>
          <w:p w:rsidR="0062682B" w:rsidRPr="007669F2" w:rsidRDefault="0062682B" w:rsidP="000A765A">
            <w:pPr>
              <w:rPr>
                <w:sz w:val="28"/>
                <w:szCs w:val="28"/>
              </w:rPr>
            </w:pPr>
          </w:p>
        </w:tc>
        <w:tc>
          <w:tcPr>
            <w:tcW w:w="1276" w:type="dxa"/>
            <w:vMerge w:val="restart"/>
            <w:shd w:val="clear" w:color="auto" w:fill="auto"/>
          </w:tcPr>
          <w:p w:rsidR="0062682B" w:rsidRPr="007669F2" w:rsidRDefault="00635F80" w:rsidP="0027486A">
            <w:pPr>
              <w:rPr>
                <w:sz w:val="28"/>
                <w:szCs w:val="28"/>
              </w:rPr>
            </w:pPr>
            <w:r>
              <w:rPr>
                <w:sz w:val="28"/>
                <w:szCs w:val="28"/>
              </w:rPr>
              <w:t>22.12</w:t>
            </w:r>
          </w:p>
        </w:tc>
        <w:tc>
          <w:tcPr>
            <w:tcW w:w="1418" w:type="dxa"/>
            <w:vMerge w:val="restart"/>
            <w:shd w:val="clear" w:color="auto" w:fill="auto"/>
          </w:tcPr>
          <w:p w:rsidR="0062682B" w:rsidRPr="007669F2" w:rsidRDefault="0062682B" w:rsidP="000A765A">
            <w:pPr>
              <w:rPr>
                <w:sz w:val="28"/>
                <w:szCs w:val="28"/>
              </w:rPr>
            </w:pPr>
          </w:p>
        </w:tc>
      </w:tr>
      <w:tr w:rsidR="007669F2" w:rsidRPr="007669F2" w:rsidTr="000D58BB">
        <w:trPr>
          <w:trHeight w:val="577"/>
        </w:trPr>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vMerge/>
            <w:shd w:val="clear" w:color="auto" w:fill="auto"/>
          </w:tcPr>
          <w:p w:rsidR="0062682B" w:rsidRPr="007669F2" w:rsidRDefault="0062682B" w:rsidP="0062682B">
            <w:pPr>
              <w:pStyle w:val="a4"/>
              <w:jc w:val="both"/>
              <w:rPr>
                <w:rStyle w:val="1"/>
                <w:rFonts w:ascii="Times New Roman" w:hAnsi="Times New Roman" w:cs="Times New Roman"/>
                <w:color w:val="auto"/>
                <w:sz w:val="28"/>
                <w:szCs w:val="28"/>
              </w:rPr>
            </w:pPr>
          </w:p>
        </w:tc>
        <w:tc>
          <w:tcPr>
            <w:tcW w:w="1134" w:type="dxa"/>
            <w:vMerge/>
            <w:shd w:val="clear" w:color="auto" w:fill="auto"/>
          </w:tcPr>
          <w:p w:rsidR="0062682B" w:rsidRPr="007669F2" w:rsidRDefault="0062682B" w:rsidP="000A765A">
            <w:pPr>
              <w:pStyle w:val="a4"/>
              <w:jc w:val="both"/>
              <w:rPr>
                <w:rFonts w:ascii="Times New Roman" w:hAnsi="Times New Roman"/>
                <w:sz w:val="28"/>
                <w:szCs w:val="28"/>
              </w:rPr>
            </w:pPr>
          </w:p>
        </w:tc>
        <w:tc>
          <w:tcPr>
            <w:tcW w:w="1276" w:type="dxa"/>
            <w:vMerge/>
            <w:shd w:val="clear" w:color="auto" w:fill="auto"/>
          </w:tcPr>
          <w:p w:rsidR="0062682B" w:rsidRPr="007669F2" w:rsidRDefault="0062682B" w:rsidP="0062682B">
            <w:pPr>
              <w:rPr>
                <w:sz w:val="28"/>
                <w:szCs w:val="28"/>
              </w:rPr>
            </w:pPr>
          </w:p>
        </w:tc>
        <w:tc>
          <w:tcPr>
            <w:tcW w:w="1418" w:type="dxa"/>
            <w:vMerge/>
            <w:shd w:val="clear" w:color="auto" w:fill="auto"/>
          </w:tcPr>
          <w:p w:rsidR="0062682B" w:rsidRPr="007669F2" w:rsidRDefault="0062682B" w:rsidP="000A765A">
            <w:pPr>
              <w:rPr>
                <w:sz w:val="28"/>
                <w:szCs w:val="28"/>
              </w:rPr>
            </w:pPr>
          </w:p>
        </w:tc>
      </w:tr>
      <w:tr w:rsidR="007669F2" w:rsidRPr="007669F2" w:rsidTr="000D58BB">
        <w:trPr>
          <w:trHeight w:val="577"/>
        </w:trPr>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vMerge/>
            <w:shd w:val="clear" w:color="auto" w:fill="auto"/>
          </w:tcPr>
          <w:p w:rsidR="0062682B" w:rsidRPr="007669F2" w:rsidRDefault="0062682B" w:rsidP="0062682B">
            <w:pPr>
              <w:pStyle w:val="a4"/>
              <w:jc w:val="both"/>
              <w:rPr>
                <w:rStyle w:val="1"/>
                <w:rFonts w:ascii="Times New Roman" w:hAnsi="Times New Roman" w:cs="Times New Roman"/>
                <w:color w:val="auto"/>
                <w:sz w:val="28"/>
                <w:szCs w:val="28"/>
              </w:rPr>
            </w:pPr>
          </w:p>
        </w:tc>
        <w:tc>
          <w:tcPr>
            <w:tcW w:w="1134" w:type="dxa"/>
            <w:vMerge/>
            <w:shd w:val="clear" w:color="auto" w:fill="auto"/>
          </w:tcPr>
          <w:p w:rsidR="0062682B" w:rsidRPr="007669F2" w:rsidRDefault="0062682B" w:rsidP="000A765A">
            <w:pPr>
              <w:pStyle w:val="a4"/>
              <w:jc w:val="both"/>
              <w:rPr>
                <w:rFonts w:ascii="Times New Roman" w:hAnsi="Times New Roman"/>
                <w:sz w:val="28"/>
                <w:szCs w:val="28"/>
              </w:rPr>
            </w:pPr>
          </w:p>
        </w:tc>
        <w:tc>
          <w:tcPr>
            <w:tcW w:w="1276" w:type="dxa"/>
            <w:vMerge/>
            <w:shd w:val="clear" w:color="auto" w:fill="auto"/>
          </w:tcPr>
          <w:p w:rsidR="0062682B" w:rsidRPr="007669F2" w:rsidRDefault="0062682B" w:rsidP="0062682B">
            <w:pPr>
              <w:rPr>
                <w:sz w:val="28"/>
                <w:szCs w:val="28"/>
              </w:rPr>
            </w:pPr>
          </w:p>
        </w:tc>
        <w:tc>
          <w:tcPr>
            <w:tcW w:w="1418" w:type="dxa"/>
            <w:vMerge/>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 xml:space="preserve">Отечественная война </w:t>
            </w:r>
            <w:smartTag w:uri="urn:schemas-microsoft-com:office:smarttags" w:element="metricconverter">
              <w:smartTagPr>
                <w:attr w:name="ProductID" w:val="1812 г"/>
              </w:smartTagPr>
              <w:r w:rsidRPr="007669F2">
                <w:rPr>
                  <w:rStyle w:val="1"/>
                  <w:rFonts w:ascii="Times New Roman" w:hAnsi="Times New Roman" w:cs="Times New Roman"/>
                  <w:color w:val="auto"/>
                  <w:sz w:val="28"/>
                  <w:szCs w:val="28"/>
                </w:rPr>
                <w:t>1812 г</w:t>
              </w:r>
            </w:smartTag>
            <w:r w:rsidRPr="007669F2">
              <w:rPr>
                <w:rStyle w:val="1"/>
                <w:rFonts w:ascii="Times New Roman" w:hAnsi="Times New Roman" w:cs="Times New Roman"/>
                <w:color w:val="auto"/>
                <w:sz w:val="28"/>
                <w:szCs w:val="28"/>
              </w:rPr>
              <w:t>.</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27486A">
            <w:pPr>
              <w:rPr>
                <w:sz w:val="28"/>
                <w:szCs w:val="28"/>
              </w:rPr>
            </w:pPr>
            <w:r>
              <w:rPr>
                <w:sz w:val="28"/>
                <w:szCs w:val="28"/>
              </w:rPr>
              <w:t>25.12</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703F5" w:rsidRPr="007669F2" w:rsidRDefault="006703F5" w:rsidP="006703F5">
            <w:pPr>
              <w:pStyle w:val="a8"/>
              <w:numPr>
                <w:ilvl w:val="0"/>
                <w:numId w:val="6"/>
              </w:numPr>
              <w:rPr>
                <w:sz w:val="28"/>
                <w:szCs w:val="28"/>
              </w:rPr>
            </w:pPr>
          </w:p>
        </w:tc>
        <w:tc>
          <w:tcPr>
            <w:tcW w:w="10206" w:type="dxa"/>
            <w:vMerge w:val="restart"/>
            <w:shd w:val="clear" w:color="auto" w:fill="auto"/>
          </w:tcPr>
          <w:p w:rsidR="006703F5" w:rsidRPr="007669F2" w:rsidRDefault="006703F5" w:rsidP="006703F5">
            <w:pPr>
              <w:rPr>
                <w:sz w:val="28"/>
                <w:szCs w:val="28"/>
              </w:rPr>
            </w:pPr>
            <w:r w:rsidRPr="007669F2">
              <w:rPr>
                <w:rStyle w:val="1"/>
                <w:rFonts w:ascii="Times New Roman" w:hAnsi="Times New Roman" w:cs="Times New Roman"/>
                <w:color w:val="auto"/>
                <w:sz w:val="28"/>
                <w:szCs w:val="28"/>
              </w:rPr>
              <w:t>Заграничные походы рус</w:t>
            </w:r>
            <w:r w:rsidRPr="007669F2">
              <w:rPr>
                <w:rStyle w:val="1"/>
                <w:rFonts w:ascii="Times New Roman" w:hAnsi="Times New Roman" w:cs="Times New Roman"/>
                <w:color w:val="auto"/>
                <w:sz w:val="28"/>
                <w:szCs w:val="28"/>
              </w:rPr>
              <w:softHyphen/>
              <w:t>ской армии. Внешняя политика Александра I в 1813—1825 гг.</w:t>
            </w:r>
          </w:p>
          <w:p w:rsidR="006703F5" w:rsidRPr="007669F2" w:rsidRDefault="006703F5" w:rsidP="006703F5">
            <w:pPr>
              <w:rPr>
                <w:sz w:val="28"/>
                <w:szCs w:val="28"/>
              </w:rPr>
            </w:pPr>
            <w:r w:rsidRPr="007669F2">
              <w:rPr>
                <w:rStyle w:val="1"/>
                <w:rFonts w:ascii="Times New Roman" w:hAnsi="Times New Roman" w:cs="Times New Roman"/>
                <w:color w:val="auto"/>
                <w:sz w:val="28"/>
                <w:szCs w:val="28"/>
              </w:rPr>
              <w:t>Либеральные и охрани</w:t>
            </w:r>
            <w:r w:rsidRPr="007669F2">
              <w:rPr>
                <w:rStyle w:val="1"/>
                <w:rFonts w:ascii="Times New Roman" w:hAnsi="Times New Roman" w:cs="Times New Roman"/>
                <w:color w:val="auto"/>
                <w:sz w:val="28"/>
                <w:szCs w:val="28"/>
              </w:rPr>
              <w:softHyphen/>
              <w:t>тельные тенденции во внутренней политике Александра I в 1815— 1825 гг.</w:t>
            </w:r>
          </w:p>
        </w:tc>
        <w:tc>
          <w:tcPr>
            <w:tcW w:w="1134" w:type="dxa"/>
            <w:vMerge w:val="restart"/>
            <w:shd w:val="clear" w:color="auto" w:fill="auto"/>
          </w:tcPr>
          <w:p w:rsidR="006703F5" w:rsidRPr="007669F2" w:rsidRDefault="00635F80" w:rsidP="000A765A">
            <w:pPr>
              <w:rPr>
                <w:sz w:val="28"/>
                <w:szCs w:val="28"/>
              </w:rPr>
            </w:pPr>
            <w:r>
              <w:rPr>
                <w:sz w:val="28"/>
                <w:szCs w:val="28"/>
              </w:rPr>
              <w:t>2</w:t>
            </w:r>
          </w:p>
        </w:tc>
        <w:tc>
          <w:tcPr>
            <w:tcW w:w="1276" w:type="dxa"/>
            <w:vMerge w:val="restart"/>
            <w:shd w:val="clear" w:color="auto" w:fill="auto"/>
          </w:tcPr>
          <w:p w:rsidR="006703F5" w:rsidRDefault="00635F80" w:rsidP="0027486A">
            <w:pPr>
              <w:rPr>
                <w:sz w:val="28"/>
                <w:szCs w:val="28"/>
              </w:rPr>
            </w:pPr>
            <w:r>
              <w:rPr>
                <w:sz w:val="28"/>
                <w:szCs w:val="28"/>
              </w:rPr>
              <w:t>29.12</w:t>
            </w:r>
          </w:p>
          <w:p w:rsidR="00635F80" w:rsidRPr="007669F2" w:rsidRDefault="00635F80" w:rsidP="0027486A">
            <w:pPr>
              <w:rPr>
                <w:sz w:val="28"/>
                <w:szCs w:val="28"/>
              </w:rPr>
            </w:pPr>
            <w:r>
              <w:rPr>
                <w:sz w:val="28"/>
                <w:szCs w:val="28"/>
              </w:rPr>
              <w:t>15.01</w:t>
            </w:r>
          </w:p>
        </w:tc>
        <w:tc>
          <w:tcPr>
            <w:tcW w:w="1418" w:type="dxa"/>
            <w:vMerge w:val="restart"/>
            <w:shd w:val="clear" w:color="auto" w:fill="auto"/>
          </w:tcPr>
          <w:p w:rsidR="006703F5" w:rsidRPr="007669F2" w:rsidRDefault="006703F5" w:rsidP="000A765A">
            <w:pPr>
              <w:rPr>
                <w:sz w:val="28"/>
                <w:szCs w:val="28"/>
              </w:rPr>
            </w:pPr>
          </w:p>
        </w:tc>
      </w:tr>
      <w:tr w:rsidR="007669F2" w:rsidRPr="007669F2" w:rsidTr="000D58BB">
        <w:tc>
          <w:tcPr>
            <w:tcW w:w="993" w:type="dxa"/>
            <w:shd w:val="clear" w:color="auto" w:fill="auto"/>
          </w:tcPr>
          <w:p w:rsidR="006703F5" w:rsidRPr="007669F2" w:rsidRDefault="006703F5" w:rsidP="006703F5">
            <w:pPr>
              <w:pStyle w:val="a8"/>
              <w:numPr>
                <w:ilvl w:val="0"/>
                <w:numId w:val="6"/>
              </w:numPr>
              <w:rPr>
                <w:sz w:val="28"/>
                <w:szCs w:val="28"/>
              </w:rPr>
            </w:pPr>
          </w:p>
        </w:tc>
        <w:tc>
          <w:tcPr>
            <w:tcW w:w="10206" w:type="dxa"/>
            <w:vMerge/>
            <w:shd w:val="clear" w:color="auto" w:fill="auto"/>
          </w:tcPr>
          <w:p w:rsidR="006703F5" w:rsidRPr="007669F2" w:rsidRDefault="006703F5" w:rsidP="006703F5">
            <w:pPr>
              <w:rPr>
                <w:sz w:val="28"/>
                <w:szCs w:val="28"/>
              </w:rPr>
            </w:pPr>
          </w:p>
        </w:tc>
        <w:tc>
          <w:tcPr>
            <w:tcW w:w="1134" w:type="dxa"/>
            <w:vMerge/>
            <w:shd w:val="clear" w:color="auto" w:fill="auto"/>
          </w:tcPr>
          <w:p w:rsidR="006703F5" w:rsidRPr="007669F2" w:rsidRDefault="006703F5" w:rsidP="000A765A">
            <w:pPr>
              <w:rPr>
                <w:sz w:val="28"/>
                <w:szCs w:val="28"/>
              </w:rPr>
            </w:pPr>
          </w:p>
        </w:tc>
        <w:tc>
          <w:tcPr>
            <w:tcW w:w="1276" w:type="dxa"/>
            <w:vMerge/>
            <w:shd w:val="clear" w:color="auto" w:fill="auto"/>
          </w:tcPr>
          <w:p w:rsidR="006703F5" w:rsidRPr="007669F2" w:rsidRDefault="006703F5" w:rsidP="006703F5">
            <w:pPr>
              <w:rPr>
                <w:sz w:val="28"/>
                <w:szCs w:val="28"/>
              </w:rPr>
            </w:pPr>
          </w:p>
        </w:tc>
        <w:tc>
          <w:tcPr>
            <w:tcW w:w="1418" w:type="dxa"/>
            <w:vMerge/>
            <w:shd w:val="clear" w:color="auto" w:fill="auto"/>
          </w:tcPr>
          <w:p w:rsidR="006703F5" w:rsidRPr="007669F2" w:rsidRDefault="006703F5"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 xml:space="preserve">Национальная политика Александра </w:t>
            </w:r>
            <w:r w:rsidRPr="007669F2">
              <w:rPr>
                <w:rStyle w:val="1"/>
                <w:rFonts w:ascii="Times New Roman" w:hAnsi="Times New Roman" w:cs="Times New Roman"/>
                <w:color w:val="auto"/>
                <w:sz w:val="28"/>
                <w:szCs w:val="28"/>
                <w:lang w:val="en-US"/>
              </w:rPr>
              <w:t>I</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27486A">
            <w:pPr>
              <w:rPr>
                <w:sz w:val="28"/>
                <w:szCs w:val="28"/>
              </w:rPr>
            </w:pPr>
            <w:r>
              <w:rPr>
                <w:sz w:val="28"/>
                <w:szCs w:val="28"/>
              </w:rPr>
              <w:t>19.01</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Социально-экономическое развитие страны в первой четвер</w:t>
            </w:r>
            <w:r w:rsidRPr="007669F2">
              <w:rPr>
                <w:rStyle w:val="1"/>
                <w:rFonts w:ascii="Times New Roman" w:hAnsi="Times New Roman" w:cs="Times New Roman"/>
                <w:color w:val="auto"/>
                <w:sz w:val="28"/>
                <w:szCs w:val="28"/>
              </w:rPr>
              <w:softHyphen/>
              <w:t xml:space="preserve">ти </w:t>
            </w:r>
            <w:r w:rsidRPr="007669F2">
              <w:rPr>
                <w:rStyle w:val="1"/>
                <w:rFonts w:ascii="Times New Roman" w:hAnsi="Times New Roman" w:cs="Times New Roman"/>
                <w:color w:val="auto"/>
                <w:sz w:val="28"/>
                <w:szCs w:val="28"/>
                <w:lang w:val="en-US"/>
              </w:rPr>
              <w:t>XIX</w:t>
            </w:r>
            <w:r w:rsidRPr="007669F2">
              <w:rPr>
                <w:rStyle w:val="1"/>
                <w:rFonts w:ascii="Times New Roman" w:hAnsi="Times New Roman" w:cs="Times New Roman"/>
                <w:color w:val="auto"/>
                <w:sz w:val="28"/>
                <w:szCs w:val="28"/>
              </w:rPr>
              <w:t xml:space="preserve"> в.</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22.01</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Общественное движение при Александре I. Выступление де</w:t>
            </w:r>
            <w:r w:rsidRPr="007669F2">
              <w:rPr>
                <w:rStyle w:val="1"/>
                <w:rFonts w:ascii="Times New Roman" w:hAnsi="Times New Roman" w:cs="Times New Roman"/>
                <w:color w:val="auto"/>
                <w:sz w:val="28"/>
                <w:szCs w:val="28"/>
              </w:rPr>
              <w:softHyphen/>
              <w:t>кабристов</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26.01</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Реформаторские и кон</w:t>
            </w:r>
            <w:r w:rsidRPr="007669F2">
              <w:rPr>
                <w:rStyle w:val="1"/>
                <w:rFonts w:ascii="Times New Roman" w:hAnsi="Times New Roman" w:cs="Times New Roman"/>
                <w:color w:val="auto"/>
                <w:sz w:val="28"/>
                <w:szCs w:val="28"/>
              </w:rPr>
              <w:softHyphen/>
              <w:t>сервативные тенденции во внутрен</w:t>
            </w:r>
            <w:r w:rsidRPr="007669F2">
              <w:rPr>
                <w:rStyle w:val="1"/>
                <w:rFonts w:ascii="Times New Roman" w:hAnsi="Times New Roman" w:cs="Times New Roman"/>
                <w:color w:val="auto"/>
                <w:sz w:val="28"/>
                <w:szCs w:val="28"/>
              </w:rPr>
              <w:softHyphen/>
              <w:t xml:space="preserve">ней политике Николая </w:t>
            </w:r>
            <w:r w:rsidRPr="007669F2">
              <w:rPr>
                <w:rStyle w:val="1"/>
                <w:rFonts w:ascii="Times New Roman" w:hAnsi="Times New Roman" w:cs="Times New Roman"/>
                <w:color w:val="auto"/>
                <w:sz w:val="28"/>
                <w:szCs w:val="28"/>
                <w:lang w:val="en-US"/>
              </w:rPr>
              <w:t>I</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29.01</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Социально-экономическое развитие страны во второй четвер</w:t>
            </w:r>
            <w:r w:rsidRPr="007669F2">
              <w:rPr>
                <w:rStyle w:val="1"/>
                <w:rFonts w:ascii="Times New Roman" w:hAnsi="Times New Roman" w:cs="Times New Roman"/>
                <w:color w:val="auto"/>
                <w:sz w:val="28"/>
                <w:szCs w:val="28"/>
              </w:rPr>
              <w:softHyphen/>
              <w:t xml:space="preserve">ти </w:t>
            </w:r>
            <w:r w:rsidRPr="007669F2">
              <w:rPr>
                <w:rStyle w:val="1"/>
                <w:rFonts w:ascii="Times New Roman" w:hAnsi="Times New Roman" w:cs="Times New Roman"/>
                <w:color w:val="auto"/>
                <w:sz w:val="28"/>
                <w:szCs w:val="28"/>
                <w:lang w:val="en-US"/>
              </w:rPr>
              <w:t>XIX</w:t>
            </w:r>
            <w:r w:rsidRPr="007669F2">
              <w:rPr>
                <w:rStyle w:val="1"/>
                <w:rFonts w:ascii="Times New Roman" w:hAnsi="Times New Roman" w:cs="Times New Roman"/>
                <w:color w:val="auto"/>
                <w:sz w:val="28"/>
                <w:szCs w:val="28"/>
              </w:rPr>
              <w:t xml:space="preserve"> в.</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02.02</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Общественное движение при Николае I</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05.02</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Национальная и рели</w:t>
            </w:r>
            <w:r w:rsidRPr="007669F2">
              <w:rPr>
                <w:rStyle w:val="1"/>
                <w:rFonts w:ascii="Times New Roman" w:hAnsi="Times New Roman" w:cs="Times New Roman"/>
                <w:color w:val="auto"/>
                <w:sz w:val="28"/>
                <w:szCs w:val="28"/>
              </w:rPr>
              <w:softHyphen/>
              <w:t>гиозная политика Николая I.</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09.02</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Внешняя политика Ни</w:t>
            </w:r>
            <w:r w:rsidRPr="007669F2">
              <w:rPr>
                <w:rStyle w:val="1"/>
                <w:rFonts w:ascii="Times New Roman" w:hAnsi="Times New Roman" w:cs="Times New Roman"/>
                <w:color w:val="auto"/>
                <w:sz w:val="28"/>
                <w:szCs w:val="28"/>
              </w:rPr>
              <w:softHyphen/>
              <w:t>колая I. Кавказская война 1817— 1864 гг.</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12.02</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 xml:space="preserve">Крымская война 1853— 1856 </w:t>
            </w:r>
            <w:proofErr w:type="spellStart"/>
            <w:proofErr w:type="gramStart"/>
            <w:r w:rsidRPr="007669F2">
              <w:rPr>
                <w:rStyle w:val="1"/>
                <w:rFonts w:ascii="Times New Roman" w:hAnsi="Times New Roman" w:cs="Times New Roman"/>
                <w:color w:val="auto"/>
                <w:sz w:val="28"/>
                <w:szCs w:val="28"/>
              </w:rPr>
              <w:t>гг</w:t>
            </w:r>
            <w:proofErr w:type="spellEnd"/>
            <w:proofErr w:type="gramEnd"/>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16.09</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 xml:space="preserve">Культурное пространство империи в первой половине </w:t>
            </w:r>
            <w:r w:rsidRPr="007669F2">
              <w:rPr>
                <w:rStyle w:val="1"/>
                <w:rFonts w:ascii="Times New Roman" w:hAnsi="Times New Roman" w:cs="Times New Roman"/>
                <w:color w:val="auto"/>
                <w:sz w:val="28"/>
                <w:szCs w:val="28"/>
                <w:lang w:val="en-US"/>
              </w:rPr>
              <w:t>XIX</w:t>
            </w:r>
            <w:r w:rsidRPr="007669F2">
              <w:rPr>
                <w:rStyle w:val="1"/>
                <w:rFonts w:ascii="Times New Roman" w:hAnsi="Times New Roman" w:cs="Times New Roman"/>
                <w:color w:val="auto"/>
                <w:sz w:val="28"/>
                <w:szCs w:val="28"/>
              </w:rPr>
              <w:t xml:space="preserve"> в.</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26.09</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 xml:space="preserve">Повторительно-обобщающий урок  </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02.03</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Европейская индустри</w:t>
            </w:r>
            <w:r w:rsidRPr="007669F2">
              <w:rPr>
                <w:rStyle w:val="1"/>
                <w:rFonts w:ascii="Times New Roman" w:hAnsi="Times New Roman" w:cs="Times New Roman"/>
                <w:color w:val="auto"/>
                <w:sz w:val="28"/>
                <w:szCs w:val="28"/>
              </w:rPr>
              <w:softHyphen/>
              <w:t>ализация и предпосылки реформ в России</w:t>
            </w:r>
          </w:p>
        </w:tc>
        <w:tc>
          <w:tcPr>
            <w:tcW w:w="1134" w:type="dxa"/>
            <w:shd w:val="clear" w:color="auto" w:fill="auto"/>
          </w:tcPr>
          <w:p w:rsidR="0062682B" w:rsidRPr="007669F2" w:rsidRDefault="000D58B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05.03</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703F5" w:rsidRPr="007669F2" w:rsidRDefault="006703F5" w:rsidP="006703F5">
            <w:pPr>
              <w:pStyle w:val="a8"/>
              <w:numPr>
                <w:ilvl w:val="0"/>
                <w:numId w:val="6"/>
              </w:numPr>
              <w:rPr>
                <w:sz w:val="28"/>
                <w:szCs w:val="28"/>
              </w:rPr>
            </w:pPr>
          </w:p>
        </w:tc>
        <w:tc>
          <w:tcPr>
            <w:tcW w:w="10206" w:type="dxa"/>
            <w:vMerge w:val="restart"/>
            <w:shd w:val="clear" w:color="auto" w:fill="auto"/>
          </w:tcPr>
          <w:p w:rsidR="006703F5" w:rsidRPr="007669F2" w:rsidRDefault="006703F5" w:rsidP="006703F5">
            <w:pPr>
              <w:rPr>
                <w:sz w:val="28"/>
                <w:szCs w:val="28"/>
              </w:rPr>
            </w:pPr>
            <w:r w:rsidRPr="007669F2">
              <w:rPr>
                <w:rStyle w:val="1"/>
                <w:rFonts w:ascii="Times New Roman" w:hAnsi="Times New Roman" w:cs="Times New Roman"/>
                <w:color w:val="auto"/>
                <w:sz w:val="28"/>
                <w:szCs w:val="28"/>
              </w:rPr>
              <w:t xml:space="preserve">Александр </w:t>
            </w:r>
            <w:r w:rsidRPr="007669F2">
              <w:rPr>
                <w:rStyle w:val="1"/>
                <w:rFonts w:ascii="Times New Roman" w:hAnsi="Times New Roman" w:cs="Times New Roman"/>
                <w:color w:val="auto"/>
                <w:sz w:val="28"/>
                <w:szCs w:val="28"/>
                <w:lang w:val="en-US"/>
              </w:rPr>
              <w:t>II</w:t>
            </w:r>
            <w:r w:rsidRPr="007669F2">
              <w:rPr>
                <w:rStyle w:val="1"/>
                <w:rFonts w:ascii="Times New Roman" w:hAnsi="Times New Roman" w:cs="Times New Roman"/>
                <w:color w:val="auto"/>
                <w:sz w:val="28"/>
                <w:szCs w:val="28"/>
              </w:rPr>
              <w:t xml:space="preserve">: начало правления. Крестьянская реформа </w:t>
            </w:r>
            <w:smartTag w:uri="urn:schemas-microsoft-com:office:smarttags" w:element="metricconverter">
              <w:smartTagPr>
                <w:attr w:name="ProductID" w:val="1861 г"/>
              </w:smartTagPr>
              <w:r w:rsidRPr="007669F2">
                <w:rPr>
                  <w:rStyle w:val="1"/>
                  <w:rFonts w:ascii="Times New Roman" w:hAnsi="Times New Roman" w:cs="Times New Roman"/>
                  <w:color w:val="auto"/>
                  <w:sz w:val="28"/>
                  <w:szCs w:val="28"/>
                </w:rPr>
                <w:t>1861 г</w:t>
              </w:r>
            </w:smartTag>
            <w:r w:rsidRPr="007669F2">
              <w:rPr>
                <w:rStyle w:val="1"/>
                <w:rFonts w:ascii="Times New Roman" w:hAnsi="Times New Roman" w:cs="Times New Roman"/>
                <w:color w:val="auto"/>
                <w:sz w:val="28"/>
                <w:szCs w:val="28"/>
              </w:rPr>
              <w:t>.</w:t>
            </w:r>
          </w:p>
          <w:p w:rsidR="006703F5" w:rsidRPr="007669F2" w:rsidRDefault="006703F5" w:rsidP="006703F5">
            <w:pPr>
              <w:rPr>
                <w:sz w:val="28"/>
                <w:szCs w:val="28"/>
              </w:rPr>
            </w:pPr>
            <w:r w:rsidRPr="007669F2">
              <w:rPr>
                <w:rStyle w:val="1"/>
                <w:rFonts w:ascii="Times New Roman" w:hAnsi="Times New Roman" w:cs="Times New Roman"/>
                <w:color w:val="auto"/>
                <w:sz w:val="28"/>
                <w:szCs w:val="28"/>
              </w:rPr>
              <w:t>Реформы 1860—1870-х гг.:</w:t>
            </w:r>
          </w:p>
        </w:tc>
        <w:tc>
          <w:tcPr>
            <w:tcW w:w="1134" w:type="dxa"/>
            <w:vMerge w:val="restart"/>
            <w:shd w:val="clear" w:color="auto" w:fill="auto"/>
          </w:tcPr>
          <w:p w:rsidR="006703F5" w:rsidRPr="007669F2" w:rsidRDefault="006703F5" w:rsidP="000A765A">
            <w:pPr>
              <w:rPr>
                <w:sz w:val="28"/>
                <w:szCs w:val="28"/>
              </w:rPr>
            </w:pPr>
            <w:r w:rsidRPr="007669F2">
              <w:rPr>
                <w:sz w:val="28"/>
                <w:szCs w:val="28"/>
              </w:rPr>
              <w:t xml:space="preserve"> </w:t>
            </w:r>
            <w:r w:rsidR="002C7DC3">
              <w:rPr>
                <w:sz w:val="28"/>
                <w:szCs w:val="28"/>
              </w:rPr>
              <w:t>1</w:t>
            </w:r>
          </w:p>
        </w:tc>
        <w:tc>
          <w:tcPr>
            <w:tcW w:w="1276" w:type="dxa"/>
            <w:vMerge w:val="restart"/>
            <w:shd w:val="clear" w:color="auto" w:fill="auto"/>
          </w:tcPr>
          <w:p w:rsidR="006703F5" w:rsidRPr="007669F2" w:rsidRDefault="00635F80" w:rsidP="00306506">
            <w:pPr>
              <w:rPr>
                <w:sz w:val="28"/>
                <w:szCs w:val="28"/>
              </w:rPr>
            </w:pPr>
            <w:r>
              <w:rPr>
                <w:sz w:val="28"/>
                <w:szCs w:val="28"/>
              </w:rPr>
              <w:t>09.03</w:t>
            </w:r>
          </w:p>
        </w:tc>
        <w:tc>
          <w:tcPr>
            <w:tcW w:w="1418" w:type="dxa"/>
            <w:vMerge w:val="restart"/>
            <w:shd w:val="clear" w:color="auto" w:fill="auto"/>
          </w:tcPr>
          <w:p w:rsidR="006703F5" w:rsidRPr="007669F2" w:rsidRDefault="006703F5" w:rsidP="000A765A">
            <w:pPr>
              <w:rPr>
                <w:sz w:val="28"/>
                <w:szCs w:val="28"/>
              </w:rPr>
            </w:pPr>
          </w:p>
        </w:tc>
      </w:tr>
      <w:tr w:rsidR="007669F2" w:rsidRPr="007669F2" w:rsidTr="000D58BB">
        <w:tc>
          <w:tcPr>
            <w:tcW w:w="993" w:type="dxa"/>
            <w:shd w:val="clear" w:color="auto" w:fill="auto"/>
          </w:tcPr>
          <w:p w:rsidR="006703F5" w:rsidRPr="007669F2" w:rsidRDefault="006703F5" w:rsidP="006703F5">
            <w:pPr>
              <w:pStyle w:val="a8"/>
              <w:numPr>
                <w:ilvl w:val="0"/>
                <w:numId w:val="6"/>
              </w:numPr>
              <w:rPr>
                <w:sz w:val="28"/>
                <w:szCs w:val="28"/>
              </w:rPr>
            </w:pPr>
          </w:p>
        </w:tc>
        <w:tc>
          <w:tcPr>
            <w:tcW w:w="10206" w:type="dxa"/>
            <w:vMerge/>
            <w:shd w:val="clear" w:color="auto" w:fill="auto"/>
          </w:tcPr>
          <w:p w:rsidR="006703F5" w:rsidRPr="007669F2" w:rsidRDefault="006703F5" w:rsidP="006703F5">
            <w:pPr>
              <w:rPr>
                <w:sz w:val="28"/>
                <w:szCs w:val="28"/>
              </w:rPr>
            </w:pPr>
          </w:p>
        </w:tc>
        <w:tc>
          <w:tcPr>
            <w:tcW w:w="1134" w:type="dxa"/>
            <w:vMerge/>
            <w:shd w:val="clear" w:color="auto" w:fill="auto"/>
          </w:tcPr>
          <w:p w:rsidR="006703F5" w:rsidRPr="007669F2" w:rsidRDefault="006703F5" w:rsidP="000A765A">
            <w:pPr>
              <w:rPr>
                <w:sz w:val="28"/>
                <w:szCs w:val="28"/>
              </w:rPr>
            </w:pPr>
          </w:p>
        </w:tc>
        <w:tc>
          <w:tcPr>
            <w:tcW w:w="1276" w:type="dxa"/>
            <w:vMerge/>
            <w:shd w:val="clear" w:color="auto" w:fill="auto"/>
          </w:tcPr>
          <w:p w:rsidR="006703F5" w:rsidRPr="007669F2" w:rsidRDefault="006703F5" w:rsidP="006703F5">
            <w:pPr>
              <w:rPr>
                <w:sz w:val="28"/>
                <w:szCs w:val="28"/>
              </w:rPr>
            </w:pPr>
          </w:p>
        </w:tc>
        <w:tc>
          <w:tcPr>
            <w:tcW w:w="1418" w:type="dxa"/>
            <w:vMerge/>
            <w:shd w:val="clear" w:color="auto" w:fill="auto"/>
          </w:tcPr>
          <w:p w:rsidR="006703F5" w:rsidRPr="007669F2" w:rsidRDefault="006703F5"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Социально-экономическое развитие страны в пореформенный период</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12.03</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Общественное движение при Александре II и политика пра</w:t>
            </w:r>
            <w:r w:rsidRPr="007669F2">
              <w:rPr>
                <w:rStyle w:val="1"/>
                <w:rFonts w:ascii="Times New Roman" w:hAnsi="Times New Roman" w:cs="Times New Roman"/>
                <w:color w:val="auto"/>
                <w:sz w:val="28"/>
                <w:szCs w:val="28"/>
              </w:rPr>
              <w:softHyphen/>
              <w:t>вительства</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16.03</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79503F" w:rsidP="006703F5">
            <w:pPr>
              <w:rPr>
                <w:sz w:val="28"/>
                <w:szCs w:val="28"/>
              </w:rPr>
            </w:pPr>
            <w:r w:rsidRPr="007669F2">
              <w:rPr>
                <w:rStyle w:val="1"/>
                <w:rFonts w:ascii="Times New Roman" w:hAnsi="Times New Roman" w:cs="Times New Roman"/>
                <w:color w:val="auto"/>
                <w:sz w:val="28"/>
                <w:szCs w:val="28"/>
              </w:rPr>
              <w:t>Внешняя политика Алек</w:t>
            </w:r>
            <w:r w:rsidRPr="007669F2">
              <w:rPr>
                <w:rStyle w:val="1"/>
                <w:rFonts w:ascii="Times New Roman" w:hAnsi="Times New Roman" w:cs="Times New Roman"/>
                <w:color w:val="auto"/>
                <w:sz w:val="28"/>
                <w:szCs w:val="28"/>
              </w:rPr>
              <w:softHyphen/>
              <w:t>сандра II. Русско-турецкая война 1877—1878 гг.</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19.03</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79503F" w:rsidP="006703F5">
            <w:pPr>
              <w:rPr>
                <w:sz w:val="28"/>
                <w:szCs w:val="28"/>
              </w:rPr>
            </w:pPr>
            <w:r w:rsidRPr="007669F2">
              <w:rPr>
                <w:rStyle w:val="1"/>
                <w:rFonts w:ascii="Times New Roman" w:hAnsi="Times New Roman" w:cs="Times New Roman"/>
                <w:color w:val="auto"/>
                <w:sz w:val="28"/>
                <w:szCs w:val="28"/>
              </w:rPr>
              <w:t>Национальная и религи</w:t>
            </w:r>
            <w:r w:rsidRPr="007669F2">
              <w:rPr>
                <w:rStyle w:val="1"/>
                <w:rFonts w:ascii="Times New Roman" w:hAnsi="Times New Roman" w:cs="Times New Roman"/>
                <w:color w:val="auto"/>
                <w:sz w:val="28"/>
                <w:szCs w:val="28"/>
              </w:rPr>
              <w:softHyphen/>
              <w:t>озная политика Александра II. На</w:t>
            </w:r>
            <w:r w:rsidRPr="007669F2">
              <w:rPr>
                <w:rStyle w:val="1"/>
                <w:rFonts w:ascii="Times New Roman" w:hAnsi="Times New Roman" w:cs="Times New Roman"/>
                <w:color w:val="auto"/>
                <w:sz w:val="28"/>
                <w:szCs w:val="28"/>
              </w:rPr>
              <w:softHyphen/>
              <w:t>циональный вопрос</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02.04</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Александр II: особенно</w:t>
            </w:r>
            <w:r w:rsidRPr="007669F2">
              <w:rPr>
                <w:rStyle w:val="1"/>
                <w:rFonts w:ascii="Times New Roman" w:hAnsi="Times New Roman" w:cs="Times New Roman"/>
                <w:color w:val="auto"/>
                <w:sz w:val="28"/>
                <w:szCs w:val="28"/>
              </w:rPr>
              <w:softHyphen/>
              <w:t>сти внутренней политики</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06.04</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Перемены в экономике и социальном строе</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09.04</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Общественное движение при Александре II</w:t>
            </w:r>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6703F5">
            <w:pPr>
              <w:rPr>
                <w:sz w:val="28"/>
                <w:szCs w:val="28"/>
              </w:rPr>
            </w:pPr>
            <w:r>
              <w:rPr>
                <w:sz w:val="28"/>
                <w:szCs w:val="28"/>
              </w:rPr>
              <w:t>13.04</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DD2B69" w:rsidRPr="007669F2" w:rsidRDefault="00DD2B69" w:rsidP="006703F5">
            <w:pPr>
              <w:pStyle w:val="a8"/>
              <w:numPr>
                <w:ilvl w:val="0"/>
                <w:numId w:val="6"/>
              </w:numPr>
              <w:rPr>
                <w:sz w:val="28"/>
                <w:szCs w:val="28"/>
              </w:rPr>
            </w:pPr>
          </w:p>
        </w:tc>
        <w:tc>
          <w:tcPr>
            <w:tcW w:w="10206" w:type="dxa"/>
            <w:vMerge w:val="restart"/>
            <w:shd w:val="clear" w:color="auto" w:fill="auto"/>
          </w:tcPr>
          <w:p w:rsidR="00DD2B69" w:rsidRPr="007669F2" w:rsidRDefault="00DD2B69" w:rsidP="006703F5">
            <w:pPr>
              <w:pStyle w:val="3"/>
              <w:spacing w:after="0"/>
              <w:ind w:firstLine="0"/>
              <w:rPr>
                <w:rFonts w:ascii="Times New Roman" w:hAnsi="Times New Roman"/>
                <w:sz w:val="28"/>
                <w:szCs w:val="28"/>
              </w:rPr>
            </w:pPr>
            <w:r w:rsidRPr="007669F2">
              <w:rPr>
                <w:rStyle w:val="1"/>
                <w:rFonts w:ascii="Times New Roman" w:hAnsi="Times New Roman" w:cs="Times New Roman"/>
                <w:color w:val="auto"/>
                <w:sz w:val="28"/>
                <w:szCs w:val="28"/>
              </w:rPr>
              <w:t>Национальная  и рели</w:t>
            </w:r>
            <w:r w:rsidRPr="007669F2">
              <w:rPr>
                <w:rStyle w:val="1"/>
                <w:rFonts w:ascii="Times New Roman" w:hAnsi="Times New Roman" w:cs="Times New Roman"/>
                <w:color w:val="auto"/>
                <w:sz w:val="28"/>
                <w:szCs w:val="28"/>
              </w:rPr>
              <w:softHyphen/>
              <w:t>гиозная политика Александра II</w:t>
            </w:r>
          </w:p>
          <w:p w:rsidR="00DD2B69" w:rsidRPr="007669F2" w:rsidRDefault="00DD2B69" w:rsidP="006703F5">
            <w:pPr>
              <w:pStyle w:val="3"/>
              <w:spacing w:after="0"/>
              <w:ind w:firstLine="0"/>
              <w:rPr>
                <w:rFonts w:ascii="Times New Roman" w:hAnsi="Times New Roman"/>
                <w:sz w:val="28"/>
                <w:szCs w:val="28"/>
              </w:rPr>
            </w:pPr>
            <w:r w:rsidRPr="007669F2">
              <w:rPr>
                <w:rStyle w:val="1"/>
                <w:rFonts w:ascii="Times New Roman" w:hAnsi="Times New Roman" w:cs="Times New Roman"/>
                <w:color w:val="auto"/>
                <w:sz w:val="28"/>
                <w:szCs w:val="28"/>
              </w:rPr>
              <w:t>Внешняя   политика Алек</w:t>
            </w:r>
            <w:r w:rsidRPr="007669F2">
              <w:rPr>
                <w:rStyle w:val="1"/>
                <w:rFonts w:ascii="Times New Roman" w:hAnsi="Times New Roman" w:cs="Times New Roman"/>
                <w:color w:val="auto"/>
                <w:sz w:val="28"/>
                <w:szCs w:val="28"/>
              </w:rPr>
              <w:softHyphen/>
              <w:t>сандра II</w:t>
            </w:r>
          </w:p>
          <w:p w:rsidR="00DD2B69" w:rsidRPr="007669F2" w:rsidRDefault="00DD2B69" w:rsidP="006703F5">
            <w:pPr>
              <w:rPr>
                <w:sz w:val="28"/>
                <w:szCs w:val="28"/>
              </w:rPr>
            </w:pPr>
          </w:p>
        </w:tc>
        <w:tc>
          <w:tcPr>
            <w:tcW w:w="1134" w:type="dxa"/>
            <w:shd w:val="clear" w:color="auto" w:fill="auto"/>
          </w:tcPr>
          <w:p w:rsidR="00DD2B69" w:rsidRPr="007669F2" w:rsidRDefault="00DD2B69" w:rsidP="000A765A">
            <w:pPr>
              <w:rPr>
                <w:sz w:val="28"/>
                <w:szCs w:val="28"/>
              </w:rPr>
            </w:pPr>
            <w:r w:rsidRPr="007669F2">
              <w:rPr>
                <w:sz w:val="28"/>
                <w:szCs w:val="28"/>
              </w:rPr>
              <w:t>1</w:t>
            </w:r>
          </w:p>
        </w:tc>
        <w:tc>
          <w:tcPr>
            <w:tcW w:w="1276" w:type="dxa"/>
            <w:shd w:val="clear" w:color="auto" w:fill="auto"/>
          </w:tcPr>
          <w:p w:rsidR="00DD2B69" w:rsidRPr="007669F2" w:rsidRDefault="00635F80" w:rsidP="006703F5">
            <w:pPr>
              <w:rPr>
                <w:sz w:val="28"/>
                <w:szCs w:val="28"/>
              </w:rPr>
            </w:pPr>
            <w:r>
              <w:rPr>
                <w:sz w:val="28"/>
                <w:szCs w:val="28"/>
              </w:rPr>
              <w:t>16.04</w:t>
            </w:r>
          </w:p>
        </w:tc>
        <w:tc>
          <w:tcPr>
            <w:tcW w:w="1418" w:type="dxa"/>
            <w:shd w:val="clear" w:color="auto" w:fill="auto"/>
          </w:tcPr>
          <w:p w:rsidR="00DD2B69" w:rsidRPr="007669F2" w:rsidRDefault="00DD2B69" w:rsidP="000A765A">
            <w:pPr>
              <w:rPr>
                <w:sz w:val="28"/>
                <w:szCs w:val="28"/>
              </w:rPr>
            </w:pPr>
          </w:p>
        </w:tc>
      </w:tr>
      <w:tr w:rsidR="007669F2" w:rsidRPr="007669F2" w:rsidTr="000D58BB">
        <w:tc>
          <w:tcPr>
            <w:tcW w:w="993" w:type="dxa"/>
            <w:shd w:val="clear" w:color="auto" w:fill="auto"/>
          </w:tcPr>
          <w:p w:rsidR="00DD2B69" w:rsidRPr="007669F2" w:rsidRDefault="00DD2B69" w:rsidP="006703F5">
            <w:pPr>
              <w:pStyle w:val="a8"/>
              <w:numPr>
                <w:ilvl w:val="0"/>
                <w:numId w:val="6"/>
              </w:numPr>
              <w:rPr>
                <w:sz w:val="28"/>
                <w:szCs w:val="28"/>
              </w:rPr>
            </w:pPr>
          </w:p>
        </w:tc>
        <w:tc>
          <w:tcPr>
            <w:tcW w:w="10206" w:type="dxa"/>
            <w:vMerge/>
            <w:shd w:val="clear" w:color="auto" w:fill="auto"/>
          </w:tcPr>
          <w:p w:rsidR="00DD2B69" w:rsidRPr="007669F2" w:rsidRDefault="00DD2B69" w:rsidP="006703F5">
            <w:pPr>
              <w:rPr>
                <w:sz w:val="28"/>
                <w:szCs w:val="28"/>
              </w:rPr>
            </w:pPr>
          </w:p>
        </w:tc>
        <w:tc>
          <w:tcPr>
            <w:tcW w:w="1134" w:type="dxa"/>
            <w:shd w:val="clear" w:color="auto" w:fill="auto"/>
          </w:tcPr>
          <w:p w:rsidR="00DD2B69" w:rsidRPr="007669F2" w:rsidRDefault="00635F80" w:rsidP="000A765A">
            <w:pPr>
              <w:rPr>
                <w:sz w:val="28"/>
                <w:szCs w:val="28"/>
              </w:rPr>
            </w:pPr>
            <w:r>
              <w:rPr>
                <w:sz w:val="28"/>
                <w:szCs w:val="28"/>
              </w:rPr>
              <w:t>1</w:t>
            </w:r>
          </w:p>
        </w:tc>
        <w:tc>
          <w:tcPr>
            <w:tcW w:w="1276" w:type="dxa"/>
            <w:shd w:val="clear" w:color="auto" w:fill="auto"/>
          </w:tcPr>
          <w:p w:rsidR="00DD2B69" w:rsidRPr="007669F2" w:rsidRDefault="00635F80" w:rsidP="006703F5">
            <w:pPr>
              <w:rPr>
                <w:sz w:val="28"/>
                <w:szCs w:val="28"/>
              </w:rPr>
            </w:pPr>
            <w:r>
              <w:rPr>
                <w:sz w:val="28"/>
                <w:szCs w:val="28"/>
              </w:rPr>
              <w:t>20.04</w:t>
            </w:r>
          </w:p>
        </w:tc>
        <w:tc>
          <w:tcPr>
            <w:tcW w:w="1418" w:type="dxa"/>
            <w:shd w:val="clear" w:color="auto" w:fill="auto"/>
          </w:tcPr>
          <w:p w:rsidR="00DD2B69" w:rsidRPr="007669F2" w:rsidRDefault="00DD2B69"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Культурное простран</w:t>
            </w:r>
            <w:r w:rsidRPr="007669F2">
              <w:rPr>
                <w:rStyle w:val="1"/>
                <w:rFonts w:ascii="Times New Roman" w:hAnsi="Times New Roman" w:cs="Times New Roman"/>
                <w:color w:val="auto"/>
                <w:sz w:val="28"/>
                <w:szCs w:val="28"/>
              </w:rPr>
              <w:softHyphen/>
              <w:t xml:space="preserve">ство империи во второй половине XIX </w:t>
            </w:r>
            <w:proofErr w:type="gramStart"/>
            <w:r w:rsidRPr="007669F2">
              <w:rPr>
                <w:rStyle w:val="1"/>
                <w:rFonts w:ascii="Times New Roman" w:hAnsi="Times New Roman" w:cs="Times New Roman"/>
                <w:color w:val="auto"/>
                <w:sz w:val="28"/>
                <w:szCs w:val="28"/>
              </w:rPr>
              <w:t>в</w:t>
            </w:r>
            <w:proofErr w:type="gramEnd"/>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635F80" w:rsidP="00DD2B69">
            <w:pPr>
              <w:rPr>
                <w:sz w:val="28"/>
                <w:szCs w:val="28"/>
              </w:rPr>
            </w:pPr>
            <w:r>
              <w:rPr>
                <w:sz w:val="28"/>
                <w:szCs w:val="28"/>
              </w:rPr>
              <w:t>23.04</w:t>
            </w:r>
          </w:p>
        </w:tc>
        <w:tc>
          <w:tcPr>
            <w:tcW w:w="1418" w:type="dxa"/>
            <w:shd w:val="clear" w:color="auto" w:fill="auto"/>
          </w:tcPr>
          <w:p w:rsidR="0062682B" w:rsidRPr="007669F2" w:rsidRDefault="0062682B" w:rsidP="000A765A">
            <w:pPr>
              <w:rPr>
                <w:sz w:val="28"/>
                <w:szCs w:val="28"/>
              </w:rPr>
            </w:pPr>
          </w:p>
        </w:tc>
      </w:tr>
      <w:tr w:rsidR="007669F2" w:rsidRPr="007669F2" w:rsidTr="000D58BB">
        <w:tc>
          <w:tcPr>
            <w:tcW w:w="993" w:type="dxa"/>
            <w:shd w:val="clear" w:color="auto" w:fill="auto"/>
          </w:tcPr>
          <w:p w:rsidR="00DD2B69" w:rsidRPr="007669F2" w:rsidRDefault="00DD2B69" w:rsidP="006703F5">
            <w:pPr>
              <w:pStyle w:val="a8"/>
              <w:numPr>
                <w:ilvl w:val="0"/>
                <w:numId w:val="6"/>
              </w:numPr>
              <w:rPr>
                <w:sz w:val="28"/>
                <w:szCs w:val="28"/>
              </w:rPr>
            </w:pPr>
          </w:p>
        </w:tc>
        <w:tc>
          <w:tcPr>
            <w:tcW w:w="10206" w:type="dxa"/>
            <w:vMerge w:val="restart"/>
            <w:shd w:val="clear" w:color="auto" w:fill="auto"/>
          </w:tcPr>
          <w:p w:rsidR="00DD2B69" w:rsidRPr="007669F2" w:rsidRDefault="00DD2B69" w:rsidP="0063210A">
            <w:pPr>
              <w:rPr>
                <w:sz w:val="28"/>
                <w:szCs w:val="28"/>
              </w:rPr>
            </w:pPr>
            <w:r w:rsidRPr="007669F2">
              <w:rPr>
                <w:rStyle w:val="1"/>
                <w:rFonts w:ascii="Times New Roman" w:hAnsi="Times New Roman" w:cs="Times New Roman"/>
                <w:color w:val="auto"/>
                <w:sz w:val="28"/>
                <w:szCs w:val="28"/>
              </w:rPr>
              <w:t>Россия и мир на рубеже</w:t>
            </w:r>
            <w:r w:rsidR="0063210A" w:rsidRPr="007669F2">
              <w:rPr>
                <w:rStyle w:val="1"/>
                <w:rFonts w:ascii="Times New Roman" w:hAnsi="Times New Roman" w:cs="Times New Roman"/>
                <w:color w:val="auto"/>
                <w:sz w:val="28"/>
                <w:szCs w:val="28"/>
              </w:rPr>
              <w:t xml:space="preserve"> веков</w:t>
            </w:r>
            <w:r w:rsidRPr="007669F2">
              <w:rPr>
                <w:rStyle w:val="1"/>
                <w:rFonts w:ascii="Times New Roman" w:hAnsi="Times New Roman" w:cs="Times New Roman"/>
                <w:color w:val="auto"/>
                <w:sz w:val="28"/>
                <w:szCs w:val="28"/>
              </w:rPr>
              <w:t>: динамика и проти</w:t>
            </w:r>
            <w:r w:rsidRPr="007669F2">
              <w:rPr>
                <w:rStyle w:val="1"/>
                <w:rFonts w:ascii="Times New Roman" w:hAnsi="Times New Roman" w:cs="Times New Roman"/>
                <w:color w:val="auto"/>
                <w:sz w:val="28"/>
                <w:szCs w:val="28"/>
              </w:rPr>
              <w:softHyphen/>
              <w:t>воречия развития</w:t>
            </w:r>
          </w:p>
        </w:tc>
        <w:tc>
          <w:tcPr>
            <w:tcW w:w="1134" w:type="dxa"/>
            <w:vMerge w:val="restart"/>
            <w:shd w:val="clear" w:color="auto" w:fill="auto"/>
          </w:tcPr>
          <w:p w:rsidR="00DD2B69" w:rsidRPr="007669F2" w:rsidRDefault="00635F80" w:rsidP="000A765A">
            <w:pPr>
              <w:rPr>
                <w:sz w:val="28"/>
                <w:szCs w:val="28"/>
              </w:rPr>
            </w:pPr>
            <w:r>
              <w:rPr>
                <w:sz w:val="28"/>
                <w:szCs w:val="28"/>
              </w:rPr>
              <w:t>2</w:t>
            </w:r>
          </w:p>
          <w:p w:rsidR="00DD2B69" w:rsidRPr="007669F2" w:rsidRDefault="00DD2B69" w:rsidP="000A765A">
            <w:pPr>
              <w:rPr>
                <w:sz w:val="28"/>
                <w:szCs w:val="28"/>
              </w:rPr>
            </w:pPr>
          </w:p>
        </w:tc>
        <w:tc>
          <w:tcPr>
            <w:tcW w:w="1276" w:type="dxa"/>
            <w:vMerge w:val="restart"/>
            <w:shd w:val="clear" w:color="auto" w:fill="auto"/>
          </w:tcPr>
          <w:p w:rsidR="00DD2B69" w:rsidRDefault="00635F80" w:rsidP="00306506">
            <w:pPr>
              <w:rPr>
                <w:sz w:val="28"/>
                <w:szCs w:val="28"/>
              </w:rPr>
            </w:pPr>
            <w:r>
              <w:rPr>
                <w:sz w:val="28"/>
                <w:szCs w:val="28"/>
              </w:rPr>
              <w:t>27.04</w:t>
            </w:r>
          </w:p>
          <w:p w:rsidR="00635F80" w:rsidRPr="007669F2" w:rsidRDefault="00635F80" w:rsidP="00306506">
            <w:pPr>
              <w:rPr>
                <w:sz w:val="28"/>
                <w:szCs w:val="28"/>
              </w:rPr>
            </w:pPr>
            <w:r>
              <w:rPr>
                <w:sz w:val="28"/>
                <w:szCs w:val="28"/>
              </w:rPr>
              <w:t>30.04</w:t>
            </w:r>
          </w:p>
        </w:tc>
        <w:tc>
          <w:tcPr>
            <w:tcW w:w="1418" w:type="dxa"/>
            <w:vMerge w:val="restart"/>
            <w:shd w:val="clear" w:color="auto" w:fill="auto"/>
          </w:tcPr>
          <w:p w:rsidR="00DD2B69" w:rsidRPr="007669F2" w:rsidRDefault="00DD2B69" w:rsidP="000A765A">
            <w:pPr>
              <w:rPr>
                <w:sz w:val="28"/>
                <w:szCs w:val="28"/>
              </w:rPr>
            </w:pPr>
          </w:p>
        </w:tc>
      </w:tr>
      <w:tr w:rsidR="007669F2" w:rsidRPr="007669F2" w:rsidTr="000D58BB">
        <w:tc>
          <w:tcPr>
            <w:tcW w:w="993" w:type="dxa"/>
            <w:shd w:val="clear" w:color="auto" w:fill="auto"/>
          </w:tcPr>
          <w:p w:rsidR="00DD2B69" w:rsidRPr="007669F2" w:rsidRDefault="00DD2B69" w:rsidP="006703F5">
            <w:pPr>
              <w:pStyle w:val="a8"/>
              <w:numPr>
                <w:ilvl w:val="0"/>
                <w:numId w:val="6"/>
              </w:numPr>
              <w:rPr>
                <w:sz w:val="28"/>
                <w:szCs w:val="28"/>
              </w:rPr>
            </w:pPr>
          </w:p>
        </w:tc>
        <w:tc>
          <w:tcPr>
            <w:tcW w:w="10206" w:type="dxa"/>
            <w:vMerge/>
            <w:shd w:val="clear" w:color="auto" w:fill="auto"/>
          </w:tcPr>
          <w:p w:rsidR="00DD2B69" w:rsidRPr="007669F2" w:rsidRDefault="00DD2B69" w:rsidP="006703F5">
            <w:pPr>
              <w:rPr>
                <w:sz w:val="28"/>
                <w:szCs w:val="28"/>
              </w:rPr>
            </w:pPr>
          </w:p>
        </w:tc>
        <w:tc>
          <w:tcPr>
            <w:tcW w:w="1134" w:type="dxa"/>
            <w:vMerge/>
            <w:shd w:val="clear" w:color="auto" w:fill="auto"/>
          </w:tcPr>
          <w:p w:rsidR="00DD2B69" w:rsidRPr="007669F2" w:rsidRDefault="00DD2B69" w:rsidP="000A765A">
            <w:pPr>
              <w:rPr>
                <w:sz w:val="28"/>
                <w:szCs w:val="28"/>
              </w:rPr>
            </w:pPr>
          </w:p>
        </w:tc>
        <w:tc>
          <w:tcPr>
            <w:tcW w:w="1276" w:type="dxa"/>
            <w:vMerge/>
            <w:shd w:val="clear" w:color="auto" w:fill="auto"/>
          </w:tcPr>
          <w:p w:rsidR="00DD2B69" w:rsidRPr="007669F2" w:rsidRDefault="00DD2B69" w:rsidP="006703F5">
            <w:pPr>
              <w:rPr>
                <w:sz w:val="28"/>
                <w:szCs w:val="28"/>
              </w:rPr>
            </w:pPr>
          </w:p>
        </w:tc>
        <w:tc>
          <w:tcPr>
            <w:tcW w:w="1418" w:type="dxa"/>
            <w:vMerge/>
            <w:shd w:val="clear" w:color="auto" w:fill="auto"/>
          </w:tcPr>
          <w:p w:rsidR="00DD2B69" w:rsidRPr="007669F2" w:rsidRDefault="00DD2B69" w:rsidP="000A765A">
            <w:pPr>
              <w:rPr>
                <w:sz w:val="28"/>
                <w:szCs w:val="28"/>
              </w:rPr>
            </w:pPr>
          </w:p>
        </w:tc>
      </w:tr>
      <w:tr w:rsidR="007669F2" w:rsidRPr="007669F2" w:rsidTr="000D58BB">
        <w:tc>
          <w:tcPr>
            <w:tcW w:w="993" w:type="dxa"/>
            <w:shd w:val="clear" w:color="auto" w:fill="auto"/>
          </w:tcPr>
          <w:p w:rsidR="00DD2B69" w:rsidRPr="007669F2" w:rsidRDefault="00DD2B69" w:rsidP="006703F5">
            <w:pPr>
              <w:pStyle w:val="a8"/>
              <w:numPr>
                <w:ilvl w:val="0"/>
                <w:numId w:val="6"/>
              </w:numPr>
              <w:rPr>
                <w:sz w:val="28"/>
                <w:szCs w:val="28"/>
              </w:rPr>
            </w:pPr>
          </w:p>
        </w:tc>
        <w:tc>
          <w:tcPr>
            <w:tcW w:w="10206" w:type="dxa"/>
            <w:vMerge w:val="restart"/>
            <w:shd w:val="clear" w:color="auto" w:fill="auto"/>
          </w:tcPr>
          <w:p w:rsidR="00DD2B69" w:rsidRPr="007669F2" w:rsidRDefault="00DD2B69" w:rsidP="006703F5">
            <w:pPr>
              <w:rPr>
                <w:sz w:val="28"/>
                <w:szCs w:val="28"/>
              </w:rPr>
            </w:pPr>
            <w:r w:rsidRPr="007669F2">
              <w:rPr>
                <w:rStyle w:val="1"/>
                <w:rFonts w:ascii="Times New Roman" w:hAnsi="Times New Roman" w:cs="Times New Roman"/>
                <w:color w:val="auto"/>
                <w:sz w:val="28"/>
                <w:szCs w:val="28"/>
              </w:rPr>
              <w:t>Начало прав</w:t>
            </w:r>
            <w:r w:rsidRPr="007669F2">
              <w:rPr>
                <w:rStyle w:val="1"/>
                <w:rFonts w:ascii="Times New Roman" w:hAnsi="Times New Roman" w:cs="Times New Roman"/>
                <w:color w:val="auto"/>
                <w:sz w:val="28"/>
                <w:szCs w:val="28"/>
              </w:rPr>
              <w:softHyphen/>
              <w:t>ления</w:t>
            </w:r>
            <w:r w:rsidR="0063210A" w:rsidRPr="007669F2">
              <w:rPr>
                <w:rStyle w:val="1"/>
                <w:rFonts w:ascii="Times New Roman" w:hAnsi="Times New Roman" w:cs="Times New Roman"/>
                <w:color w:val="auto"/>
                <w:sz w:val="28"/>
                <w:szCs w:val="28"/>
              </w:rPr>
              <w:t xml:space="preserve"> Николая </w:t>
            </w:r>
            <w:r w:rsidR="0063210A" w:rsidRPr="007669F2">
              <w:rPr>
                <w:rStyle w:val="1"/>
                <w:rFonts w:ascii="Times New Roman" w:hAnsi="Times New Roman" w:cs="Times New Roman"/>
                <w:color w:val="auto"/>
                <w:sz w:val="28"/>
                <w:szCs w:val="28"/>
                <w:lang w:val="en-US"/>
              </w:rPr>
              <w:t>II</w:t>
            </w:r>
            <w:r w:rsidRPr="007669F2">
              <w:rPr>
                <w:rStyle w:val="1"/>
                <w:rFonts w:ascii="Times New Roman" w:hAnsi="Times New Roman" w:cs="Times New Roman"/>
                <w:color w:val="auto"/>
                <w:sz w:val="28"/>
                <w:szCs w:val="28"/>
              </w:rPr>
              <w:t>. Политическое развитие страны в 1894-04 гг.</w:t>
            </w:r>
          </w:p>
        </w:tc>
        <w:tc>
          <w:tcPr>
            <w:tcW w:w="1134" w:type="dxa"/>
            <w:vMerge w:val="restart"/>
            <w:shd w:val="clear" w:color="auto" w:fill="auto"/>
          </w:tcPr>
          <w:p w:rsidR="00DD2B69" w:rsidRPr="007669F2" w:rsidRDefault="00635F80" w:rsidP="000A765A">
            <w:pPr>
              <w:rPr>
                <w:sz w:val="28"/>
                <w:szCs w:val="28"/>
              </w:rPr>
            </w:pPr>
            <w:r>
              <w:rPr>
                <w:sz w:val="28"/>
                <w:szCs w:val="28"/>
              </w:rPr>
              <w:t>2</w:t>
            </w:r>
          </w:p>
          <w:p w:rsidR="00DD2B69" w:rsidRPr="007669F2" w:rsidRDefault="00DD2B69" w:rsidP="000A765A">
            <w:pPr>
              <w:rPr>
                <w:sz w:val="28"/>
                <w:szCs w:val="28"/>
              </w:rPr>
            </w:pPr>
          </w:p>
        </w:tc>
        <w:tc>
          <w:tcPr>
            <w:tcW w:w="1276" w:type="dxa"/>
            <w:vMerge w:val="restart"/>
            <w:shd w:val="clear" w:color="auto" w:fill="auto"/>
          </w:tcPr>
          <w:p w:rsidR="00DD2B69" w:rsidRDefault="002C7DC3" w:rsidP="00306506">
            <w:pPr>
              <w:rPr>
                <w:sz w:val="28"/>
                <w:szCs w:val="28"/>
              </w:rPr>
            </w:pPr>
            <w:r>
              <w:rPr>
                <w:sz w:val="28"/>
                <w:szCs w:val="28"/>
              </w:rPr>
              <w:t>04.05</w:t>
            </w:r>
          </w:p>
          <w:p w:rsidR="002C7DC3" w:rsidRPr="007669F2" w:rsidRDefault="002C7DC3" w:rsidP="00306506">
            <w:pPr>
              <w:rPr>
                <w:sz w:val="28"/>
                <w:szCs w:val="28"/>
              </w:rPr>
            </w:pPr>
            <w:r>
              <w:rPr>
                <w:sz w:val="28"/>
                <w:szCs w:val="28"/>
              </w:rPr>
              <w:t>07.05</w:t>
            </w:r>
          </w:p>
        </w:tc>
        <w:tc>
          <w:tcPr>
            <w:tcW w:w="1418" w:type="dxa"/>
            <w:vMerge w:val="restart"/>
            <w:shd w:val="clear" w:color="auto" w:fill="auto"/>
          </w:tcPr>
          <w:p w:rsidR="00DD2B69" w:rsidRPr="007669F2" w:rsidRDefault="00DD2B69" w:rsidP="005419C4">
            <w:pPr>
              <w:tabs>
                <w:tab w:val="left" w:pos="7013"/>
              </w:tabs>
              <w:rPr>
                <w:sz w:val="28"/>
                <w:szCs w:val="28"/>
              </w:rPr>
            </w:pPr>
          </w:p>
        </w:tc>
      </w:tr>
      <w:tr w:rsidR="007669F2" w:rsidRPr="007669F2" w:rsidTr="000D58BB">
        <w:tc>
          <w:tcPr>
            <w:tcW w:w="993" w:type="dxa"/>
            <w:shd w:val="clear" w:color="auto" w:fill="auto"/>
          </w:tcPr>
          <w:p w:rsidR="00DD2B69" w:rsidRPr="007669F2" w:rsidRDefault="00DD2B69" w:rsidP="006703F5">
            <w:pPr>
              <w:pStyle w:val="a8"/>
              <w:numPr>
                <w:ilvl w:val="0"/>
                <w:numId w:val="6"/>
              </w:numPr>
              <w:rPr>
                <w:sz w:val="28"/>
                <w:szCs w:val="28"/>
              </w:rPr>
            </w:pPr>
          </w:p>
        </w:tc>
        <w:tc>
          <w:tcPr>
            <w:tcW w:w="10206" w:type="dxa"/>
            <w:vMerge/>
            <w:shd w:val="clear" w:color="auto" w:fill="auto"/>
          </w:tcPr>
          <w:p w:rsidR="00DD2B69" w:rsidRPr="007669F2" w:rsidRDefault="00DD2B69" w:rsidP="006703F5">
            <w:pPr>
              <w:rPr>
                <w:sz w:val="28"/>
                <w:szCs w:val="28"/>
              </w:rPr>
            </w:pPr>
          </w:p>
        </w:tc>
        <w:tc>
          <w:tcPr>
            <w:tcW w:w="1134" w:type="dxa"/>
            <w:vMerge/>
            <w:shd w:val="clear" w:color="auto" w:fill="auto"/>
          </w:tcPr>
          <w:p w:rsidR="00DD2B69" w:rsidRPr="007669F2" w:rsidRDefault="00DD2B69" w:rsidP="000A765A">
            <w:pPr>
              <w:rPr>
                <w:sz w:val="28"/>
                <w:szCs w:val="28"/>
              </w:rPr>
            </w:pPr>
          </w:p>
        </w:tc>
        <w:tc>
          <w:tcPr>
            <w:tcW w:w="1276" w:type="dxa"/>
            <w:vMerge/>
            <w:shd w:val="clear" w:color="auto" w:fill="auto"/>
          </w:tcPr>
          <w:p w:rsidR="00DD2B69" w:rsidRPr="007669F2" w:rsidRDefault="00DD2B69" w:rsidP="00DD2B69">
            <w:pPr>
              <w:rPr>
                <w:sz w:val="28"/>
                <w:szCs w:val="28"/>
              </w:rPr>
            </w:pPr>
          </w:p>
        </w:tc>
        <w:tc>
          <w:tcPr>
            <w:tcW w:w="1418" w:type="dxa"/>
            <w:vMerge/>
            <w:shd w:val="clear" w:color="auto" w:fill="auto"/>
          </w:tcPr>
          <w:p w:rsidR="00DD2B69" w:rsidRPr="007669F2" w:rsidRDefault="00DD2B69" w:rsidP="000A765A">
            <w:pPr>
              <w:rPr>
                <w:sz w:val="28"/>
                <w:szCs w:val="28"/>
              </w:rPr>
            </w:pPr>
          </w:p>
        </w:tc>
      </w:tr>
      <w:tr w:rsidR="007669F2" w:rsidRPr="007669F2" w:rsidTr="000D58BB">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Внешняя политика Ни</w:t>
            </w:r>
            <w:r w:rsidRPr="007669F2">
              <w:rPr>
                <w:rStyle w:val="1"/>
                <w:rFonts w:ascii="Times New Roman" w:hAnsi="Times New Roman" w:cs="Times New Roman"/>
                <w:color w:val="auto"/>
                <w:sz w:val="28"/>
                <w:szCs w:val="28"/>
              </w:rPr>
              <w:softHyphen/>
              <w:t xml:space="preserve">колая II. Русско-японская война 1904—1905 </w:t>
            </w:r>
            <w:proofErr w:type="spellStart"/>
            <w:proofErr w:type="gramStart"/>
            <w:r w:rsidRPr="007669F2">
              <w:rPr>
                <w:rStyle w:val="1"/>
                <w:rFonts w:ascii="Times New Roman" w:hAnsi="Times New Roman" w:cs="Times New Roman"/>
                <w:color w:val="auto"/>
                <w:sz w:val="28"/>
                <w:szCs w:val="28"/>
              </w:rPr>
              <w:t>гг</w:t>
            </w:r>
            <w:proofErr w:type="spellEnd"/>
            <w:proofErr w:type="gramEnd"/>
          </w:p>
        </w:tc>
        <w:tc>
          <w:tcPr>
            <w:tcW w:w="1134" w:type="dxa"/>
            <w:shd w:val="clear" w:color="auto" w:fill="auto"/>
          </w:tcPr>
          <w:p w:rsidR="0062682B" w:rsidRPr="007669F2" w:rsidRDefault="0062682B" w:rsidP="000A765A">
            <w:pPr>
              <w:rPr>
                <w:sz w:val="28"/>
                <w:szCs w:val="28"/>
              </w:rPr>
            </w:pPr>
            <w:r w:rsidRPr="007669F2">
              <w:rPr>
                <w:sz w:val="28"/>
                <w:szCs w:val="28"/>
              </w:rPr>
              <w:t>1</w:t>
            </w:r>
          </w:p>
        </w:tc>
        <w:tc>
          <w:tcPr>
            <w:tcW w:w="1276" w:type="dxa"/>
            <w:shd w:val="clear" w:color="auto" w:fill="auto"/>
          </w:tcPr>
          <w:p w:rsidR="0062682B" w:rsidRPr="007669F2" w:rsidRDefault="002C7DC3" w:rsidP="00306506">
            <w:pPr>
              <w:rPr>
                <w:sz w:val="28"/>
                <w:szCs w:val="28"/>
              </w:rPr>
            </w:pPr>
            <w:r>
              <w:rPr>
                <w:sz w:val="28"/>
                <w:szCs w:val="28"/>
              </w:rPr>
              <w:t>11.05</w:t>
            </w:r>
          </w:p>
        </w:tc>
        <w:tc>
          <w:tcPr>
            <w:tcW w:w="1418" w:type="dxa"/>
            <w:shd w:val="clear" w:color="auto" w:fill="auto"/>
          </w:tcPr>
          <w:p w:rsidR="0062682B" w:rsidRPr="007669F2" w:rsidRDefault="0062682B" w:rsidP="000A765A">
            <w:pPr>
              <w:rPr>
                <w:sz w:val="28"/>
                <w:szCs w:val="28"/>
              </w:rPr>
            </w:pPr>
          </w:p>
        </w:tc>
      </w:tr>
      <w:tr w:rsidR="007669F2" w:rsidRPr="007669F2" w:rsidTr="000D58BB">
        <w:trPr>
          <w:trHeight w:val="949"/>
        </w:trPr>
        <w:tc>
          <w:tcPr>
            <w:tcW w:w="993" w:type="dxa"/>
            <w:shd w:val="clear" w:color="auto" w:fill="auto"/>
          </w:tcPr>
          <w:p w:rsidR="0062682B" w:rsidRPr="007669F2" w:rsidRDefault="0062682B" w:rsidP="006703F5">
            <w:pPr>
              <w:pStyle w:val="a8"/>
              <w:numPr>
                <w:ilvl w:val="0"/>
                <w:numId w:val="6"/>
              </w:numPr>
              <w:rPr>
                <w:sz w:val="28"/>
                <w:szCs w:val="28"/>
              </w:rPr>
            </w:pPr>
          </w:p>
        </w:tc>
        <w:tc>
          <w:tcPr>
            <w:tcW w:w="10206" w:type="dxa"/>
            <w:shd w:val="clear" w:color="auto" w:fill="auto"/>
          </w:tcPr>
          <w:p w:rsidR="0062682B" w:rsidRPr="007669F2" w:rsidRDefault="0062682B" w:rsidP="006703F5">
            <w:pPr>
              <w:rPr>
                <w:sz w:val="28"/>
                <w:szCs w:val="28"/>
              </w:rPr>
            </w:pPr>
            <w:r w:rsidRPr="007669F2">
              <w:rPr>
                <w:rStyle w:val="1"/>
                <w:rFonts w:ascii="Times New Roman" w:hAnsi="Times New Roman" w:cs="Times New Roman"/>
                <w:color w:val="auto"/>
                <w:sz w:val="28"/>
                <w:szCs w:val="28"/>
              </w:rPr>
              <w:t>Первая российская рево</w:t>
            </w:r>
            <w:r w:rsidRPr="007669F2">
              <w:rPr>
                <w:rStyle w:val="1"/>
                <w:rFonts w:ascii="Times New Roman" w:hAnsi="Times New Roman" w:cs="Times New Roman"/>
                <w:color w:val="auto"/>
                <w:sz w:val="28"/>
                <w:szCs w:val="28"/>
              </w:rPr>
              <w:softHyphen/>
              <w:t>люция и политические реформы 1905—1907 гг.</w:t>
            </w:r>
          </w:p>
          <w:p w:rsidR="0062682B" w:rsidRPr="007669F2" w:rsidRDefault="0062682B" w:rsidP="006703F5">
            <w:pPr>
              <w:rPr>
                <w:sz w:val="28"/>
                <w:szCs w:val="28"/>
              </w:rPr>
            </w:pPr>
            <w:r w:rsidRPr="007669F2">
              <w:rPr>
                <w:rStyle w:val="1"/>
                <w:rFonts w:ascii="Times New Roman" w:hAnsi="Times New Roman" w:cs="Times New Roman"/>
                <w:color w:val="auto"/>
                <w:sz w:val="28"/>
                <w:szCs w:val="28"/>
              </w:rPr>
              <w:t>Социально-экономические реформы П. А. Столыпина</w:t>
            </w:r>
          </w:p>
        </w:tc>
        <w:tc>
          <w:tcPr>
            <w:tcW w:w="1134" w:type="dxa"/>
            <w:shd w:val="clear" w:color="auto" w:fill="auto"/>
          </w:tcPr>
          <w:p w:rsidR="0062682B" w:rsidRPr="007669F2" w:rsidRDefault="00635F80" w:rsidP="000A765A">
            <w:pPr>
              <w:rPr>
                <w:sz w:val="28"/>
                <w:szCs w:val="28"/>
              </w:rPr>
            </w:pPr>
            <w:r>
              <w:rPr>
                <w:sz w:val="28"/>
                <w:szCs w:val="28"/>
              </w:rPr>
              <w:t>2</w:t>
            </w:r>
          </w:p>
        </w:tc>
        <w:tc>
          <w:tcPr>
            <w:tcW w:w="1276" w:type="dxa"/>
            <w:shd w:val="clear" w:color="auto" w:fill="auto"/>
          </w:tcPr>
          <w:p w:rsidR="0062682B" w:rsidRDefault="002C7DC3" w:rsidP="006703F5">
            <w:pPr>
              <w:rPr>
                <w:sz w:val="28"/>
                <w:szCs w:val="28"/>
              </w:rPr>
            </w:pPr>
            <w:r>
              <w:rPr>
                <w:sz w:val="28"/>
                <w:szCs w:val="28"/>
              </w:rPr>
              <w:t>14.05</w:t>
            </w:r>
          </w:p>
          <w:p w:rsidR="002C7DC3" w:rsidRPr="007669F2" w:rsidRDefault="002C7DC3" w:rsidP="006703F5">
            <w:pPr>
              <w:rPr>
                <w:sz w:val="28"/>
                <w:szCs w:val="28"/>
              </w:rPr>
            </w:pPr>
            <w:r>
              <w:rPr>
                <w:sz w:val="28"/>
                <w:szCs w:val="28"/>
              </w:rPr>
              <w:t>18.05</w:t>
            </w:r>
          </w:p>
        </w:tc>
        <w:tc>
          <w:tcPr>
            <w:tcW w:w="1418" w:type="dxa"/>
            <w:shd w:val="clear" w:color="auto" w:fill="auto"/>
          </w:tcPr>
          <w:p w:rsidR="0062682B" w:rsidRPr="007669F2" w:rsidRDefault="0062682B" w:rsidP="0076570E">
            <w:pPr>
              <w:rPr>
                <w:sz w:val="28"/>
                <w:szCs w:val="28"/>
              </w:rPr>
            </w:pPr>
          </w:p>
        </w:tc>
      </w:tr>
      <w:tr w:rsidR="007669F2" w:rsidRPr="007669F2" w:rsidTr="000D58BB">
        <w:tc>
          <w:tcPr>
            <w:tcW w:w="993" w:type="dxa"/>
            <w:shd w:val="clear" w:color="auto" w:fill="auto"/>
          </w:tcPr>
          <w:p w:rsidR="00DD2B69" w:rsidRPr="007669F2" w:rsidRDefault="00DD2B69" w:rsidP="006703F5">
            <w:pPr>
              <w:pStyle w:val="a8"/>
              <w:numPr>
                <w:ilvl w:val="0"/>
                <w:numId w:val="6"/>
              </w:numPr>
              <w:rPr>
                <w:sz w:val="28"/>
                <w:szCs w:val="28"/>
              </w:rPr>
            </w:pPr>
          </w:p>
        </w:tc>
        <w:tc>
          <w:tcPr>
            <w:tcW w:w="10206" w:type="dxa"/>
            <w:vMerge w:val="restart"/>
            <w:shd w:val="clear" w:color="auto" w:fill="auto"/>
          </w:tcPr>
          <w:p w:rsidR="00DD2B69" w:rsidRPr="007669F2" w:rsidRDefault="00DD2B69" w:rsidP="006703F5">
            <w:pPr>
              <w:rPr>
                <w:sz w:val="28"/>
                <w:szCs w:val="28"/>
              </w:rPr>
            </w:pPr>
            <w:r w:rsidRPr="007669F2">
              <w:rPr>
                <w:rStyle w:val="1"/>
                <w:rFonts w:ascii="Times New Roman" w:hAnsi="Times New Roman" w:cs="Times New Roman"/>
                <w:color w:val="auto"/>
                <w:sz w:val="28"/>
                <w:szCs w:val="28"/>
              </w:rPr>
              <w:t>Политическое развитие страны(1907-14)</w:t>
            </w:r>
          </w:p>
          <w:p w:rsidR="00DD2B69" w:rsidRPr="007669F2" w:rsidRDefault="00DD2B69" w:rsidP="006703F5">
            <w:pPr>
              <w:rPr>
                <w:sz w:val="28"/>
                <w:szCs w:val="28"/>
              </w:rPr>
            </w:pPr>
            <w:r w:rsidRPr="007669F2">
              <w:rPr>
                <w:rStyle w:val="1"/>
                <w:rFonts w:ascii="Times New Roman" w:hAnsi="Times New Roman" w:cs="Times New Roman"/>
                <w:color w:val="auto"/>
                <w:sz w:val="28"/>
                <w:szCs w:val="28"/>
              </w:rPr>
              <w:t>Серебряный век русской культуры</w:t>
            </w:r>
          </w:p>
        </w:tc>
        <w:tc>
          <w:tcPr>
            <w:tcW w:w="1134" w:type="dxa"/>
            <w:vMerge w:val="restart"/>
            <w:shd w:val="clear" w:color="auto" w:fill="auto"/>
          </w:tcPr>
          <w:p w:rsidR="00DD2B69" w:rsidRPr="007669F2" w:rsidRDefault="002C7DC3" w:rsidP="000A765A">
            <w:pPr>
              <w:rPr>
                <w:sz w:val="28"/>
                <w:szCs w:val="28"/>
              </w:rPr>
            </w:pPr>
            <w:r>
              <w:rPr>
                <w:sz w:val="28"/>
                <w:szCs w:val="28"/>
              </w:rPr>
              <w:t>1</w:t>
            </w:r>
          </w:p>
          <w:p w:rsidR="00DD2B69" w:rsidRPr="007669F2" w:rsidRDefault="00DD2B69" w:rsidP="000A765A">
            <w:pPr>
              <w:rPr>
                <w:sz w:val="28"/>
                <w:szCs w:val="28"/>
              </w:rPr>
            </w:pPr>
          </w:p>
        </w:tc>
        <w:tc>
          <w:tcPr>
            <w:tcW w:w="1276" w:type="dxa"/>
            <w:vMerge w:val="restart"/>
            <w:shd w:val="clear" w:color="auto" w:fill="auto"/>
          </w:tcPr>
          <w:p w:rsidR="00DD2B69" w:rsidRPr="007669F2" w:rsidRDefault="002C7DC3" w:rsidP="006703F5">
            <w:pPr>
              <w:rPr>
                <w:sz w:val="28"/>
                <w:szCs w:val="28"/>
              </w:rPr>
            </w:pPr>
            <w:r>
              <w:rPr>
                <w:sz w:val="28"/>
                <w:szCs w:val="28"/>
              </w:rPr>
              <w:t>21.05</w:t>
            </w:r>
          </w:p>
        </w:tc>
        <w:tc>
          <w:tcPr>
            <w:tcW w:w="1418" w:type="dxa"/>
            <w:vMerge w:val="restart"/>
            <w:shd w:val="clear" w:color="auto" w:fill="auto"/>
          </w:tcPr>
          <w:p w:rsidR="00DD2B69" w:rsidRPr="007669F2" w:rsidRDefault="00DD2B69" w:rsidP="000A765A">
            <w:pPr>
              <w:rPr>
                <w:sz w:val="28"/>
                <w:szCs w:val="28"/>
              </w:rPr>
            </w:pPr>
          </w:p>
        </w:tc>
      </w:tr>
      <w:tr w:rsidR="007669F2" w:rsidRPr="007669F2" w:rsidTr="000D58BB">
        <w:tc>
          <w:tcPr>
            <w:tcW w:w="993" w:type="dxa"/>
            <w:shd w:val="clear" w:color="auto" w:fill="auto"/>
          </w:tcPr>
          <w:p w:rsidR="00DD2B69" w:rsidRPr="007669F2" w:rsidRDefault="00DD2B69" w:rsidP="006703F5">
            <w:pPr>
              <w:pStyle w:val="a8"/>
              <w:numPr>
                <w:ilvl w:val="0"/>
                <w:numId w:val="6"/>
              </w:numPr>
              <w:rPr>
                <w:sz w:val="28"/>
                <w:szCs w:val="28"/>
              </w:rPr>
            </w:pPr>
          </w:p>
        </w:tc>
        <w:tc>
          <w:tcPr>
            <w:tcW w:w="10206" w:type="dxa"/>
            <w:vMerge/>
            <w:shd w:val="clear" w:color="auto" w:fill="auto"/>
          </w:tcPr>
          <w:p w:rsidR="00DD2B69" w:rsidRPr="007669F2" w:rsidRDefault="00DD2B69" w:rsidP="006703F5">
            <w:pPr>
              <w:rPr>
                <w:sz w:val="28"/>
                <w:szCs w:val="28"/>
              </w:rPr>
            </w:pPr>
          </w:p>
        </w:tc>
        <w:tc>
          <w:tcPr>
            <w:tcW w:w="1134" w:type="dxa"/>
            <w:vMerge/>
            <w:shd w:val="clear" w:color="auto" w:fill="auto"/>
          </w:tcPr>
          <w:p w:rsidR="00DD2B69" w:rsidRPr="007669F2" w:rsidRDefault="00DD2B69" w:rsidP="000A765A">
            <w:pPr>
              <w:rPr>
                <w:sz w:val="28"/>
                <w:szCs w:val="28"/>
              </w:rPr>
            </w:pPr>
          </w:p>
        </w:tc>
        <w:tc>
          <w:tcPr>
            <w:tcW w:w="1276" w:type="dxa"/>
            <w:vMerge/>
            <w:shd w:val="clear" w:color="auto" w:fill="auto"/>
          </w:tcPr>
          <w:p w:rsidR="00DD2B69" w:rsidRPr="007669F2" w:rsidRDefault="00DD2B69" w:rsidP="006703F5">
            <w:pPr>
              <w:rPr>
                <w:sz w:val="28"/>
                <w:szCs w:val="28"/>
              </w:rPr>
            </w:pPr>
          </w:p>
        </w:tc>
        <w:tc>
          <w:tcPr>
            <w:tcW w:w="1418" w:type="dxa"/>
            <w:vMerge/>
            <w:shd w:val="clear" w:color="auto" w:fill="auto"/>
          </w:tcPr>
          <w:p w:rsidR="00DD2B69" w:rsidRPr="007669F2" w:rsidRDefault="00DD2B69" w:rsidP="000A765A">
            <w:pPr>
              <w:rPr>
                <w:sz w:val="28"/>
                <w:szCs w:val="28"/>
              </w:rPr>
            </w:pPr>
          </w:p>
        </w:tc>
      </w:tr>
      <w:tr w:rsidR="007669F2" w:rsidRPr="007669F2" w:rsidTr="000D58BB">
        <w:tc>
          <w:tcPr>
            <w:tcW w:w="993" w:type="dxa"/>
            <w:shd w:val="clear" w:color="auto" w:fill="auto"/>
          </w:tcPr>
          <w:p w:rsidR="0062682B" w:rsidRPr="007669F2" w:rsidRDefault="00635F80" w:rsidP="006703F5">
            <w:pPr>
              <w:pStyle w:val="a8"/>
              <w:numPr>
                <w:ilvl w:val="0"/>
                <w:numId w:val="6"/>
              </w:numPr>
              <w:rPr>
                <w:sz w:val="28"/>
                <w:szCs w:val="28"/>
              </w:rPr>
            </w:pPr>
            <w:r>
              <w:rPr>
                <w:sz w:val="28"/>
                <w:szCs w:val="28"/>
              </w:rPr>
              <w:t>40</w:t>
            </w:r>
          </w:p>
        </w:tc>
        <w:tc>
          <w:tcPr>
            <w:tcW w:w="10206" w:type="dxa"/>
            <w:shd w:val="clear" w:color="auto" w:fill="auto"/>
          </w:tcPr>
          <w:p w:rsidR="0062682B" w:rsidRPr="007669F2" w:rsidRDefault="0062682B" w:rsidP="006703F5">
            <w:pPr>
              <w:rPr>
                <w:rStyle w:val="1"/>
                <w:rFonts w:ascii="Times New Roman" w:hAnsi="Times New Roman" w:cs="Times New Roman"/>
                <w:color w:val="auto"/>
                <w:sz w:val="28"/>
                <w:szCs w:val="28"/>
              </w:rPr>
            </w:pPr>
            <w:r w:rsidRPr="007669F2">
              <w:rPr>
                <w:rStyle w:val="1"/>
                <w:rFonts w:ascii="Times New Roman" w:hAnsi="Times New Roman" w:cs="Times New Roman"/>
                <w:color w:val="auto"/>
                <w:sz w:val="28"/>
                <w:szCs w:val="28"/>
              </w:rPr>
              <w:t xml:space="preserve">Повторительно-обобщающий урок  </w:t>
            </w:r>
          </w:p>
          <w:p w:rsidR="0062682B" w:rsidRPr="007669F2" w:rsidRDefault="0062682B" w:rsidP="006703F5">
            <w:pPr>
              <w:rPr>
                <w:sz w:val="28"/>
                <w:szCs w:val="28"/>
              </w:rPr>
            </w:pPr>
          </w:p>
        </w:tc>
        <w:tc>
          <w:tcPr>
            <w:tcW w:w="1134" w:type="dxa"/>
            <w:shd w:val="clear" w:color="auto" w:fill="auto"/>
          </w:tcPr>
          <w:p w:rsidR="0062682B" w:rsidRPr="007669F2" w:rsidRDefault="002C7DC3" w:rsidP="000A765A">
            <w:pPr>
              <w:rPr>
                <w:sz w:val="28"/>
                <w:szCs w:val="28"/>
              </w:rPr>
            </w:pPr>
            <w:r>
              <w:rPr>
                <w:sz w:val="28"/>
                <w:szCs w:val="28"/>
              </w:rPr>
              <w:t>1</w:t>
            </w:r>
          </w:p>
        </w:tc>
        <w:tc>
          <w:tcPr>
            <w:tcW w:w="1276" w:type="dxa"/>
            <w:shd w:val="clear" w:color="auto" w:fill="auto"/>
          </w:tcPr>
          <w:p w:rsidR="0062682B" w:rsidRPr="007669F2" w:rsidRDefault="002C7DC3" w:rsidP="006703F5">
            <w:pPr>
              <w:rPr>
                <w:sz w:val="28"/>
                <w:szCs w:val="28"/>
              </w:rPr>
            </w:pPr>
            <w:r>
              <w:rPr>
                <w:sz w:val="28"/>
                <w:szCs w:val="28"/>
              </w:rPr>
              <w:t>25.05</w:t>
            </w:r>
          </w:p>
        </w:tc>
        <w:tc>
          <w:tcPr>
            <w:tcW w:w="1418" w:type="dxa"/>
            <w:shd w:val="clear" w:color="auto" w:fill="auto"/>
          </w:tcPr>
          <w:p w:rsidR="0062682B" w:rsidRPr="007669F2" w:rsidRDefault="0062682B" w:rsidP="000A765A">
            <w:pPr>
              <w:rPr>
                <w:sz w:val="28"/>
                <w:szCs w:val="28"/>
              </w:rPr>
            </w:pPr>
          </w:p>
        </w:tc>
      </w:tr>
    </w:tbl>
    <w:p w:rsidR="00AE09D7" w:rsidRPr="007669F2" w:rsidRDefault="00AE09D7" w:rsidP="00AE09D7">
      <w:pPr>
        <w:rPr>
          <w:sz w:val="28"/>
          <w:szCs w:val="28"/>
        </w:rPr>
      </w:pPr>
    </w:p>
    <w:p w:rsidR="000A79EA" w:rsidRPr="007669F2" w:rsidRDefault="000A79EA">
      <w:pPr>
        <w:rPr>
          <w:sz w:val="28"/>
          <w:szCs w:val="28"/>
        </w:rPr>
      </w:pPr>
    </w:p>
    <w:sectPr w:rsidR="000A79EA" w:rsidRPr="007669F2" w:rsidSect="000A765A">
      <w:pgSz w:w="15840" w:h="12240" w:orient="landscape"/>
      <w:pgMar w:top="624" w:right="567" w:bottom="567" w:left="6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3686D2"/>
    <w:lvl w:ilvl="0">
      <w:numFmt w:val="bullet"/>
      <w:lvlText w:val="*"/>
      <w:lvlJc w:val="left"/>
    </w:lvl>
  </w:abstractNum>
  <w:abstractNum w:abstractNumId="1">
    <w:nsid w:val="098033A3"/>
    <w:multiLevelType w:val="multilevel"/>
    <w:tmpl w:val="4C9C4D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30F23"/>
    <w:multiLevelType w:val="multilevel"/>
    <w:tmpl w:val="E7B0E8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7400C"/>
    <w:multiLevelType w:val="multilevel"/>
    <w:tmpl w:val="9E5A7E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E81746"/>
    <w:multiLevelType w:val="multilevel"/>
    <w:tmpl w:val="FD8A2A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175D83"/>
    <w:multiLevelType w:val="multilevel"/>
    <w:tmpl w:val="74E4AA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AF356D"/>
    <w:multiLevelType w:val="multilevel"/>
    <w:tmpl w:val="8C8A3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F055B2"/>
    <w:multiLevelType w:val="hybridMultilevel"/>
    <w:tmpl w:val="82DA7BD4"/>
    <w:lvl w:ilvl="0" w:tplc="0419000F">
      <w:start w:val="1"/>
      <w:numFmt w:val="decimal"/>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9280E32"/>
    <w:multiLevelType w:val="multilevel"/>
    <w:tmpl w:val="7354FA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422B4E"/>
    <w:multiLevelType w:val="multilevel"/>
    <w:tmpl w:val="0D467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390768"/>
    <w:multiLevelType w:val="multilevel"/>
    <w:tmpl w:val="B88A0C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831DA1"/>
    <w:multiLevelType w:val="multilevel"/>
    <w:tmpl w:val="CA0EF30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3D0C7E"/>
    <w:multiLevelType w:val="hybridMultilevel"/>
    <w:tmpl w:val="02A82E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47A6FB9"/>
    <w:multiLevelType w:val="hybridMultilevel"/>
    <w:tmpl w:val="F7449E5A"/>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640AC0"/>
    <w:multiLevelType w:val="multilevel"/>
    <w:tmpl w:val="2E9C68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3E0C4B"/>
    <w:multiLevelType w:val="multilevel"/>
    <w:tmpl w:val="ABB27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A00AEE"/>
    <w:multiLevelType w:val="multilevel"/>
    <w:tmpl w:val="EEF618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6830C2"/>
    <w:multiLevelType w:val="multilevel"/>
    <w:tmpl w:val="5C54980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BF002E"/>
    <w:multiLevelType w:val="multilevel"/>
    <w:tmpl w:val="202C9DD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7E3357"/>
    <w:multiLevelType w:val="multilevel"/>
    <w:tmpl w:val="AA64609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B4259F"/>
    <w:multiLevelType w:val="multilevel"/>
    <w:tmpl w:val="EDB4C4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037B6C"/>
    <w:multiLevelType w:val="hybridMultilevel"/>
    <w:tmpl w:val="5E1A658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2E568C6"/>
    <w:multiLevelType w:val="multilevel"/>
    <w:tmpl w:val="95D20E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371423"/>
    <w:multiLevelType w:val="hybridMultilevel"/>
    <w:tmpl w:val="752EE76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278583B"/>
    <w:multiLevelType w:val="multilevel"/>
    <w:tmpl w:val="45042B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ED3995"/>
    <w:multiLevelType w:val="multilevel"/>
    <w:tmpl w:val="726E57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485CCE"/>
    <w:multiLevelType w:val="multilevel"/>
    <w:tmpl w:val="243A50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E21998"/>
    <w:multiLevelType w:val="multilevel"/>
    <w:tmpl w:val="233629A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D41E9D"/>
    <w:multiLevelType w:val="multilevel"/>
    <w:tmpl w:val="474472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2A35B2"/>
    <w:multiLevelType w:val="multilevel"/>
    <w:tmpl w:val="51105B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3"/>
  </w:num>
  <w:num w:numId="3">
    <w:abstractNumId w:val="21"/>
  </w:num>
  <w:num w:numId="4">
    <w:abstractNumId w:val="12"/>
  </w:num>
  <w:num w:numId="5">
    <w:abstractNumId w:val="23"/>
  </w:num>
  <w:num w:numId="6">
    <w:abstractNumId w:val="7"/>
  </w:num>
  <w:num w:numId="7">
    <w:abstractNumId w:val="6"/>
  </w:num>
  <w:num w:numId="8">
    <w:abstractNumId w:val="9"/>
  </w:num>
  <w:num w:numId="9">
    <w:abstractNumId w:val="4"/>
  </w:num>
  <w:num w:numId="10">
    <w:abstractNumId w:val="5"/>
  </w:num>
  <w:num w:numId="11">
    <w:abstractNumId w:val="25"/>
  </w:num>
  <w:num w:numId="12">
    <w:abstractNumId w:val="14"/>
  </w:num>
  <w:num w:numId="13">
    <w:abstractNumId w:val="20"/>
  </w:num>
  <w:num w:numId="14">
    <w:abstractNumId w:val="22"/>
  </w:num>
  <w:num w:numId="15">
    <w:abstractNumId w:val="16"/>
  </w:num>
  <w:num w:numId="16">
    <w:abstractNumId w:val="1"/>
  </w:num>
  <w:num w:numId="17">
    <w:abstractNumId w:val="15"/>
  </w:num>
  <w:num w:numId="18">
    <w:abstractNumId w:val="29"/>
  </w:num>
  <w:num w:numId="19">
    <w:abstractNumId w:val="2"/>
  </w:num>
  <w:num w:numId="20">
    <w:abstractNumId w:val="28"/>
  </w:num>
  <w:num w:numId="21">
    <w:abstractNumId w:val="24"/>
  </w:num>
  <w:num w:numId="22">
    <w:abstractNumId w:val="11"/>
  </w:num>
  <w:num w:numId="23">
    <w:abstractNumId w:val="8"/>
  </w:num>
  <w:num w:numId="24">
    <w:abstractNumId w:val="10"/>
  </w:num>
  <w:num w:numId="25">
    <w:abstractNumId w:val="26"/>
  </w:num>
  <w:num w:numId="26">
    <w:abstractNumId w:val="3"/>
  </w:num>
  <w:num w:numId="27">
    <w:abstractNumId w:val="17"/>
  </w:num>
  <w:num w:numId="28">
    <w:abstractNumId w:val="18"/>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D7"/>
    <w:rsid w:val="00094B00"/>
    <w:rsid w:val="000A765A"/>
    <w:rsid w:val="000A79EA"/>
    <w:rsid w:val="000D58BB"/>
    <w:rsid w:val="000E65F6"/>
    <w:rsid w:val="001B2D07"/>
    <w:rsid w:val="00211753"/>
    <w:rsid w:val="0027486A"/>
    <w:rsid w:val="002C7DC3"/>
    <w:rsid w:val="00306506"/>
    <w:rsid w:val="003654BF"/>
    <w:rsid w:val="003B1896"/>
    <w:rsid w:val="00426536"/>
    <w:rsid w:val="005419C4"/>
    <w:rsid w:val="005A7CCC"/>
    <w:rsid w:val="00615E0D"/>
    <w:rsid w:val="0062682B"/>
    <w:rsid w:val="0063210A"/>
    <w:rsid w:val="00635F80"/>
    <w:rsid w:val="00637868"/>
    <w:rsid w:val="006703F5"/>
    <w:rsid w:val="0076570E"/>
    <w:rsid w:val="007669F2"/>
    <w:rsid w:val="0079503F"/>
    <w:rsid w:val="007A6588"/>
    <w:rsid w:val="007D5A4D"/>
    <w:rsid w:val="00853E19"/>
    <w:rsid w:val="009F373D"/>
    <w:rsid w:val="00A74B67"/>
    <w:rsid w:val="00AE09D7"/>
    <w:rsid w:val="00BB6F8B"/>
    <w:rsid w:val="00C263AB"/>
    <w:rsid w:val="00DD2B69"/>
    <w:rsid w:val="00DF0AC9"/>
    <w:rsid w:val="00E85A9B"/>
    <w:rsid w:val="00F42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9D7"/>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09D7"/>
    <w:pPr>
      <w:spacing w:before="100" w:beforeAutospacing="1" w:after="100" w:afterAutospacing="1"/>
    </w:pPr>
  </w:style>
  <w:style w:type="paragraph" w:styleId="a4">
    <w:name w:val="No Spacing"/>
    <w:qFormat/>
    <w:rsid w:val="00AE09D7"/>
    <w:pPr>
      <w:spacing w:after="0" w:line="240" w:lineRule="auto"/>
    </w:pPr>
    <w:rPr>
      <w:rFonts w:ascii="Calibri" w:eastAsia="Calibri" w:hAnsi="Calibri"/>
    </w:rPr>
  </w:style>
  <w:style w:type="character" w:customStyle="1" w:styleId="1">
    <w:name w:val="Основной текст1"/>
    <w:rsid w:val="00AE09D7"/>
    <w:rPr>
      <w:rFonts w:ascii="Century Schoolbook" w:eastAsia="Century Schoolbook" w:hAnsi="Century Schoolbook" w:cs="Century Schoolbook" w:hint="default"/>
      <w:color w:val="000000"/>
      <w:spacing w:val="0"/>
      <w:w w:val="100"/>
      <w:position w:val="0"/>
      <w:sz w:val="20"/>
      <w:szCs w:val="20"/>
      <w:shd w:val="clear" w:color="auto" w:fill="FFFFFF"/>
      <w:lang w:val="ru-RU"/>
    </w:rPr>
  </w:style>
  <w:style w:type="character" w:customStyle="1" w:styleId="a5">
    <w:name w:val="Основной текст_"/>
    <w:link w:val="3"/>
    <w:locked/>
    <w:rsid w:val="00AE09D7"/>
    <w:rPr>
      <w:rFonts w:ascii="Century Schoolbook" w:eastAsia="Century Schoolbook" w:hAnsi="Century Schoolbook"/>
      <w:shd w:val="clear" w:color="auto" w:fill="FFFFFF"/>
    </w:rPr>
  </w:style>
  <w:style w:type="paragraph" w:customStyle="1" w:styleId="3">
    <w:name w:val="Основной текст3"/>
    <w:basedOn w:val="a"/>
    <w:link w:val="a5"/>
    <w:rsid w:val="00AE09D7"/>
    <w:pPr>
      <w:widowControl w:val="0"/>
      <w:shd w:val="clear" w:color="auto" w:fill="FFFFFF"/>
      <w:spacing w:after="4620" w:line="245" w:lineRule="exact"/>
      <w:ind w:hanging="520"/>
    </w:pPr>
    <w:rPr>
      <w:rFonts w:ascii="Century Schoolbook" w:eastAsia="Century Schoolbook" w:hAnsi="Century Schoolbook"/>
      <w:sz w:val="22"/>
      <w:szCs w:val="22"/>
      <w:shd w:val="clear" w:color="auto" w:fill="FFFFFF"/>
      <w:lang w:eastAsia="en-US"/>
    </w:rPr>
  </w:style>
  <w:style w:type="paragraph" w:styleId="a6">
    <w:name w:val="Balloon Text"/>
    <w:basedOn w:val="a"/>
    <w:link w:val="a7"/>
    <w:uiPriority w:val="99"/>
    <w:semiHidden/>
    <w:unhideWhenUsed/>
    <w:rsid w:val="00F42677"/>
    <w:rPr>
      <w:rFonts w:ascii="Tahoma" w:hAnsi="Tahoma" w:cs="Tahoma"/>
      <w:sz w:val="16"/>
      <w:szCs w:val="16"/>
    </w:rPr>
  </w:style>
  <w:style w:type="character" w:customStyle="1" w:styleId="a7">
    <w:name w:val="Текст выноски Знак"/>
    <w:basedOn w:val="a0"/>
    <w:link w:val="a6"/>
    <w:uiPriority w:val="99"/>
    <w:semiHidden/>
    <w:rsid w:val="00F42677"/>
    <w:rPr>
      <w:rFonts w:ascii="Tahoma" w:eastAsia="Times New Roman" w:hAnsi="Tahoma" w:cs="Tahoma"/>
      <w:sz w:val="16"/>
      <w:szCs w:val="16"/>
      <w:lang w:eastAsia="ru-RU"/>
    </w:rPr>
  </w:style>
  <w:style w:type="paragraph" w:styleId="a8">
    <w:name w:val="List Paragraph"/>
    <w:basedOn w:val="a"/>
    <w:uiPriority w:val="34"/>
    <w:qFormat/>
    <w:rsid w:val="00C263AB"/>
    <w:pPr>
      <w:ind w:left="720"/>
      <w:contextualSpacing/>
    </w:pPr>
  </w:style>
  <w:style w:type="paragraph" w:styleId="a9">
    <w:name w:val="Intense Quote"/>
    <w:basedOn w:val="a"/>
    <w:next w:val="a"/>
    <w:link w:val="aa"/>
    <w:uiPriority w:val="30"/>
    <w:qFormat/>
    <w:rsid w:val="00853E19"/>
    <w:pPr>
      <w:pBdr>
        <w:bottom w:val="single" w:sz="4" w:space="4" w:color="4F81BD"/>
      </w:pBdr>
      <w:spacing w:before="200" w:after="280"/>
      <w:ind w:left="936" w:right="936"/>
    </w:pPr>
    <w:rPr>
      <w:b/>
      <w:bCs/>
      <w:i/>
      <w:iCs/>
      <w:color w:val="4F81BD"/>
    </w:rPr>
  </w:style>
  <w:style w:type="character" w:customStyle="1" w:styleId="aa">
    <w:name w:val="Выделенная цитата Знак"/>
    <w:basedOn w:val="a0"/>
    <w:link w:val="a9"/>
    <w:uiPriority w:val="30"/>
    <w:rsid w:val="00853E19"/>
    <w:rPr>
      <w:rFonts w:eastAsia="Times New Roman"/>
      <w:b/>
      <w:bCs/>
      <w:i/>
      <w:iCs/>
      <w:color w:val="4F81BD"/>
      <w:sz w:val="24"/>
      <w:szCs w:val="24"/>
      <w:lang w:eastAsia="ru-RU"/>
    </w:rPr>
  </w:style>
  <w:style w:type="paragraph" w:customStyle="1" w:styleId="c1">
    <w:name w:val="c1"/>
    <w:basedOn w:val="a"/>
    <w:rsid w:val="00615E0D"/>
    <w:pPr>
      <w:spacing w:before="100" w:beforeAutospacing="1" w:after="100" w:afterAutospacing="1"/>
    </w:pPr>
  </w:style>
  <w:style w:type="character" w:customStyle="1" w:styleId="c4">
    <w:name w:val="c4"/>
    <w:basedOn w:val="a0"/>
    <w:rsid w:val="00615E0D"/>
  </w:style>
  <w:style w:type="paragraph" w:customStyle="1" w:styleId="c27">
    <w:name w:val="c27"/>
    <w:basedOn w:val="a"/>
    <w:rsid w:val="00615E0D"/>
    <w:pPr>
      <w:spacing w:before="100" w:beforeAutospacing="1" w:after="100" w:afterAutospacing="1"/>
    </w:pPr>
  </w:style>
  <w:style w:type="paragraph" w:customStyle="1" w:styleId="c16">
    <w:name w:val="c16"/>
    <w:basedOn w:val="a"/>
    <w:rsid w:val="00615E0D"/>
    <w:pPr>
      <w:spacing w:before="100" w:beforeAutospacing="1" w:after="100" w:afterAutospacing="1"/>
    </w:pPr>
  </w:style>
  <w:style w:type="character" w:customStyle="1" w:styleId="c20">
    <w:name w:val="c20"/>
    <w:basedOn w:val="a0"/>
    <w:rsid w:val="00615E0D"/>
  </w:style>
  <w:style w:type="paragraph" w:customStyle="1" w:styleId="c6">
    <w:name w:val="c6"/>
    <w:basedOn w:val="a"/>
    <w:rsid w:val="00615E0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9D7"/>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09D7"/>
    <w:pPr>
      <w:spacing w:before="100" w:beforeAutospacing="1" w:after="100" w:afterAutospacing="1"/>
    </w:pPr>
  </w:style>
  <w:style w:type="paragraph" w:styleId="a4">
    <w:name w:val="No Spacing"/>
    <w:qFormat/>
    <w:rsid w:val="00AE09D7"/>
    <w:pPr>
      <w:spacing w:after="0" w:line="240" w:lineRule="auto"/>
    </w:pPr>
    <w:rPr>
      <w:rFonts w:ascii="Calibri" w:eastAsia="Calibri" w:hAnsi="Calibri"/>
    </w:rPr>
  </w:style>
  <w:style w:type="character" w:customStyle="1" w:styleId="1">
    <w:name w:val="Основной текст1"/>
    <w:rsid w:val="00AE09D7"/>
    <w:rPr>
      <w:rFonts w:ascii="Century Schoolbook" w:eastAsia="Century Schoolbook" w:hAnsi="Century Schoolbook" w:cs="Century Schoolbook" w:hint="default"/>
      <w:color w:val="000000"/>
      <w:spacing w:val="0"/>
      <w:w w:val="100"/>
      <w:position w:val="0"/>
      <w:sz w:val="20"/>
      <w:szCs w:val="20"/>
      <w:shd w:val="clear" w:color="auto" w:fill="FFFFFF"/>
      <w:lang w:val="ru-RU"/>
    </w:rPr>
  </w:style>
  <w:style w:type="character" w:customStyle="1" w:styleId="a5">
    <w:name w:val="Основной текст_"/>
    <w:link w:val="3"/>
    <w:locked/>
    <w:rsid w:val="00AE09D7"/>
    <w:rPr>
      <w:rFonts w:ascii="Century Schoolbook" w:eastAsia="Century Schoolbook" w:hAnsi="Century Schoolbook"/>
      <w:shd w:val="clear" w:color="auto" w:fill="FFFFFF"/>
    </w:rPr>
  </w:style>
  <w:style w:type="paragraph" w:customStyle="1" w:styleId="3">
    <w:name w:val="Основной текст3"/>
    <w:basedOn w:val="a"/>
    <w:link w:val="a5"/>
    <w:rsid w:val="00AE09D7"/>
    <w:pPr>
      <w:widowControl w:val="0"/>
      <w:shd w:val="clear" w:color="auto" w:fill="FFFFFF"/>
      <w:spacing w:after="4620" w:line="245" w:lineRule="exact"/>
      <w:ind w:hanging="520"/>
    </w:pPr>
    <w:rPr>
      <w:rFonts w:ascii="Century Schoolbook" w:eastAsia="Century Schoolbook" w:hAnsi="Century Schoolbook"/>
      <w:sz w:val="22"/>
      <w:szCs w:val="22"/>
      <w:shd w:val="clear" w:color="auto" w:fill="FFFFFF"/>
      <w:lang w:eastAsia="en-US"/>
    </w:rPr>
  </w:style>
  <w:style w:type="paragraph" w:styleId="a6">
    <w:name w:val="Balloon Text"/>
    <w:basedOn w:val="a"/>
    <w:link w:val="a7"/>
    <w:uiPriority w:val="99"/>
    <w:semiHidden/>
    <w:unhideWhenUsed/>
    <w:rsid w:val="00F42677"/>
    <w:rPr>
      <w:rFonts w:ascii="Tahoma" w:hAnsi="Tahoma" w:cs="Tahoma"/>
      <w:sz w:val="16"/>
      <w:szCs w:val="16"/>
    </w:rPr>
  </w:style>
  <w:style w:type="character" w:customStyle="1" w:styleId="a7">
    <w:name w:val="Текст выноски Знак"/>
    <w:basedOn w:val="a0"/>
    <w:link w:val="a6"/>
    <w:uiPriority w:val="99"/>
    <w:semiHidden/>
    <w:rsid w:val="00F42677"/>
    <w:rPr>
      <w:rFonts w:ascii="Tahoma" w:eastAsia="Times New Roman" w:hAnsi="Tahoma" w:cs="Tahoma"/>
      <w:sz w:val="16"/>
      <w:szCs w:val="16"/>
      <w:lang w:eastAsia="ru-RU"/>
    </w:rPr>
  </w:style>
  <w:style w:type="paragraph" w:styleId="a8">
    <w:name w:val="List Paragraph"/>
    <w:basedOn w:val="a"/>
    <w:uiPriority w:val="34"/>
    <w:qFormat/>
    <w:rsid w:val="00C263AB"/>
    <w:pPr>
      <w:ind w:left="720"/>
      <w:contextualSpacing/>
    </w:pPr>
  </w:style>
  <w:style w:type="paragraph" w:styleId="a9">
    <w:name w:val="Intense Quote"/>
    <w:basedOn w:val="a"/>
    <w:next w:val="a"/>
    <w:link w:val="aa"/>
    <w:uiPriority w:val="30"/>
    <w:qFormat/>
    <w:rsid w:val="00853E19"/>
    <w:pPr>
      <w:pBdr>
        <w:bottom w:val="single" w:sz="4" w:space="4" w:color="4F81BD"/>
      </w:pBdr>
      <w:spacing w:before="200" w:after="280"/>
      <w:ind w:left="936" w:right="936"/>
    </w:pPr>
    <w:rPr>
      <w:b/>
      <w:bCs/>
      <w:i/>
      <w:iCs/>
      <w:color w:val="4F81BD"/>
    </w:rPr>
  </w:style>
  <w:style w:type="character" w:customStyle="1" w:styleId="aa">
    <w:name w:val="Выделенная цитата Знак"/>
    <w:basedOn w:val="a0"/>
    <w:link w:val="a9"/>
    <w:uiPriority w:val="30"/>
    <w:rsid w:val="00853E19"/>
    <w:rPr>
      <w:rFonts w:eastAsia="Times New Roman"/>
      <w:b/>
      <w:bCs/>
      <w:i/>
      <w:iCs/>
      <w:color w:val="4F81BD"/>
      <w:sz w:val="24"/>
      <w:szCs w:val="24"/>
      <w:lang w:eastAsia="ru-RU"/>
    </w:rPr>
  </w:style>
  <w:style w:type="paragraph" w:customStyle="1" w:styleId="c1">
    <w:name w:val="c1"/>
    <w:basedOn w:val="a"/>
    <w:rsid w:val="00615E0D"/>
    <w:pPr>
      <w:spacing w:before="100" w:beforeAutospacing="1" w:after="100" w:afterAutospacing="1"/>
    </w:pPr>
  </w:style>
  <w:style w:type="character" w:customStyle="1" w:styleId="c4">
    <w:name w:val="c4"/>
    <w:basedOn w:val="a0"/>
    <w:rsid w:val="00615E0D"/>
  </w:style>
  <w:style w:type="paragraph" w:customStyle="1" w:styleId="c27">
    <w:name w:val="c27"/>
    <w:basedOn w:val="a"/>
    <w:rsid w:val="00615E0D"/>
    <w:pPr>
      <w:spacing w:before="100" w:beforeAutospacing="1" w:after="100" w:afterAutospacing="1"/>
    </w:pPr>
  </w:style>
  <w:style w:type="paragraph" w:customStyle="1" w:styleId="c16">
    <w:name w:val="c16"/>
    <w:basedOn w:val="a"/>
    <w:rsid w:val="00615E0D"/>
    <w:pPr>
      <w:spacing w:before="100" w:beforeAutospacing="1" w:after="100" w:afterAutospacing="1"/>
    </w:pPr>
  </w:style>
  <w:style w:type="character" w:customStyle="1" w:styleId="c20">
    <w:name w:val="c20"/>
    <w:basedOn w:val="a0"/>
    <w:rsid w:val="00615E0D"/>
  </w:style>
  <w:style w:type="paragraph" w:customStyle="1" w:styleId="c6">
    <w:name w:val="c6"/>
    <w:basedOn w:val="a"/>
    <w:rsid w:val="00615E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3540D-0C9A-4F06-87E9-8FD5B68C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3386</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23</cp:revision>
  <cp:lastPrinted>2018-10-29T19:05:00Z</cp:lastPrinted>
  <dcterms:created xsi:type="dcterms:W3CDTF">2018-09-25T17:49:00Z</dcterms:created>
  <dcterms:modified xsi:type="dcterms:W3CDTF">2020-09-20T20:09:00Z</dcterms:modified>
</cp:coreProperties>
</file>